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0" w:type="pct"/>
        <w:jc w:val="center"/>
        <w:tblCellMar>
          <w:left w:w="0" w:type="dxa"/>
          <w:right w:w="0" w:type="dxa"/>
        </w:tblCellMar>
        <w:tblLook w:val="0000" w:firstRow="0" w:lastRow="0" w:firstColumn="0" w:lastColumn="0" w:noHBand="0" w:noVBand="0"/>
      </w:tblPr>
      <w:tblGrid>
        <w:gridCol w:w="4038"/>
        <w:gridCol w:w="5957"/>
      </w:tblGrid>
      <w:tr w:rsidR="000E4B14" w:rsidRPr="008F0644" w:rsidTr="0055213B">
        <w:trPr>
          <w:jc w:val="center"/>
        </w:trPr>
        <w:tc>
          <w:tcPr>
            <w:tcW w:w="2000" w:type="pct"/>
            <w:tcBorders>
              <w:top w:val="single" w:sz="6" w:space="0" w:color="BBBBBB"/>
              <w:left w:val="single" w:sz="6" w:space="0" w:color="BBBBBB"/>
              <w:bottom w:val="single" w:sz="6" w:space="0" w:color="BBBBBB"/>
              <w:right w:val="single" w:sz="6" w:space="0" w:color="BBBBBB"/>
            </w:tcBorders>
          </w:tcPr>
          <w:p w:rsidR="000E4B14" w:rsidRPr="006351E4" w:rsidRDefault="000E4B14" w:rsidP="0055213B">
            <w:pPr>
              <w:rPr>
                <w:sz w:val="26"/>
                <w:szCs w:val="26"/>
              </w:rPr>
            </w:pPr>
            <w:r>
              <w:rPr>
                <w:sz w:val="24"/>
                <w:szCs w:val="24"/>
              </w:rPr>
              <w:t xml:space="preserve">          </w:t>
            </w:r>
            <w:r w:rsidRPr="006351E4">
              <w:rPr>
                <w:sz w:val="26"/>
                <w:szCs w:val="26"/>
              </w:rPr>
              <w:t>SỞ GD&amp;ĐT NGHỆ AN</w:t>
            </w:r>
          </w:p>
          <w:p w:rsidR="000E4B14" w:rsidRDefault="00C169B7" w:rsidP="0055213B">
            <w:pPr>
              <w:rPr>
                <w:sz w:val="26"/>
                <w:szCs w:val="26"/>
              </w:rPr>
            </w:pPr>
            <w:r>
              <w:rPr>
                <w:b/>
                <w:bCs/>
                <w:noProof/>
                <w:sz w:val="26"/>
                <w:szCs w:val="26"/>
              </w:rPr>
              <w:pict>
                <v:line id="_x0000_s1026" style="position:absolute;z-index:251660288" from="44.85pt,17.2pt" to="114.85pt,17.2pt"/>
              </w:pict>
            </w:r>
            <w:r w:rsidR="000E4B14" w:rsidRPr="006351E4">
              <w:rPr>
                <w:b/>
                <w:bCs/>
                <w:sz w:val="26"/>
                <w:szCs w:val="26"/>
              </w:rPr>
              <w:t xml:space="preserve">   TRƯỜNG THPT HOÀNG MAI</w:t>
            </w:r>
            <w:r w:rsidR="000E4B14" w:rsidRPr="006351E4">
              <w:rPr>
                <w:sz w:val="26"/>
                <w:szCs w:val="26"/>
              </w:rPr>
              <w:t> </w:t>
            </w:r>
            <w:r w:rsidR="000E4B14" w:rsidRPr="006351E4">
              <w:rPr>
                <w:sz w:val="26"/>
                <w:szCs w:val="26"/>
              </w:rPr>
              <w:br/>
              <w:t xml:space="preserve">        </w:t>
            </w:r>
          </w:p>
          <w:p w:rsidR="000E4B14" w:rsidRPr="008F0644" w:rsidRDefault="00C169B7" w:rsidP="0055213B">
            <w:pPr>
              <w:rPr>
                <w:sz w:val="24"/>
                <w:szCs w:val="24"/>
              </w:rPr>
            </w:pPr>
            <w:r>
              <w:rPr>
                <w:sz w:val="26"/>
                <w:szCs w:val="26"/>
              </w:rPr>
              <w:t xml:space="preserve">           Số:  08</w:t>
            </w:r>
            <w:r w:rsidR="000E4B14" w:rsidRPr="006351E4">
              <w:rPr>
                <w:sz w:val="26"/>
                <w:szCs w:val="26"/>
              </w:rPr>
              <w:t>/KH-THPT</w:t>
            </w:r>
            <w:r w:rsidR="000E4B14">
              <w:rPr>
                <w:sz w:val="26"/>
                <w:szCs w:val="26"/>
              </w:rPr>
              <w:t>HM</w:t>
            </w:r>
          </w:p>
        </w:tc>
        <w:tc>
          <w:tcPr>
            <w:tcW w:w="2950" w:type="pct"/>
            <w:tcBorders>
              <w:top w:val="single" w:sz="6" w:space="0" w:color="BBBBBB"/>
              <w:left w:val="single" w:sz="6" w:space="0" w:color="BBBBBB"/>
              <w:bottom w:val="single" w:sz="6" w:space="0" w:color="BBBBBB"/>
              <w:right w:val="single" w:sz="6" w:space="0" w:color="BBBBBB"/>
            </w:tcBorders>
            <w:vAlign w:val="center"/>
          </w:tcPr>
          <w:p w:rsidR="000E4B14" w:rsidRDefault="00C169B7" w:rsidP="0055213B">
            <w:pPr>
              <w:jc w:val="center"/>
              <w:rPr>
                <w:b/>
                <w:bCs/>
                <w:sz w:val="24"/>
                <w:szCs w:val="24"/>
                <w:bdr w:val="none" w:sz="0" w:space="0" w:color="auto" w:frame="1"/>
              </w:rPr>
            </w:pPr>
            <w:r>
              <w:rPr>
                <w:b/>
                <w:bCs/>
                <w:noProof/>
                <w:sz w:val="26"/>
                <w:szCs w:val="26"/>
              </w:rPr>
              <w:pict>
                <v:line id="_x0000_s1027" style="position:absolute;left:0;text-align:left;z-index:251661312;mso-position-horizontal-relative:text;mso-position-vertical-relative:text" from="87.85pt,29.9pt" to="255.85pt,29.9pt"/>
              </w:pict>
            </w:r>
            <w:r w:rsidR="00E95CBF">
              <w:rPr>
                <w:b/>
                <w:bCs/>
                <w:sz w:val="26"/>
                <w:szCs w:val="26"/>
              </w:rPr>
              <w:t xml:space="preserve">      </w:t>
            </w:r>
            <w:r w:rsidR="000E4B14" w:rsidRPr="006351E4">
              <w:rPr>
                <w:b/>
                <w:bCs/>
                <w:sz w:val="26"/>
                <w:szCs w:val="26"/>
              </w:rPr>
              <w:t>CỘNG HOÀ XÃ HỘI CHỦ NGHĨA VIỆT NAM</w:t>
            </w:r>
            <w:r w:rsidR="000E4B14" w:rsidRPr="008F0644">
              <w:rPr>
                <w:b/>
                <w:bCs/>
                <w:sz w:val="24"/>
                <w:szCs w:val="24"/>
                <w:bdr w:val="none" w:sz="0" w:space="0" w:color="auto" w:frame="1"/>
              </w:rPr>
              <w:br/>
            </w:r>
            <w:r w:rsidR="000E4B14">
              <w:rPr>
                <w:b/>
                <w:bCs/>
                <w:sz w:val="24"/>
                <w:szCs w:val="24"/>
                <w:bdr w:val="none" w:sz="0" w:space="0" w:color="auto" w:frame="1"/>
              </w:rPr>
              <w:t xml:space="preserve">       </w:t>
            </w:r>
            <w:r w:rsidR="00E95CBF">
              <w:rPr>
                <w:b/>
                <w:bCs/>
                <w:sz w:val="24"/>
                <w:szCs w:val="24"/>
                <w:bdr w:val="none" w:sz="0" w:space="0" w:color="auto" w:frame="1"/>
              </w:rPr>
              <w:t xml:space="preserve">       </w:t>
            </w:r>
            <w:r w:rsidR="000E4B14" w:rsidRPr="00517BCC">
              <w:rPr>
                <w:b/>
                <w:bCs/>
              </w:rPr>
              <w:t>Độc lập - Tự do - Hạnh phúc</w:t>
            </w:r>
          </w:p>
          <w:p w:rsidR="000E4B14" w:rsidRDefault="000E4B14" w:rsidP="0055213B">
            <w:pPr>
              <w:jc w:val="center"/>
              <w:rPr>
                <w:bCs/>
                <w:i/>
                <w:sz w:val="24"/>
                <w:szCs w:val="24"/>
                <w:bdr w:val="none" w:sz="0" w:space="0" w:color="auto" w:frame="1"/>
              </w:rPr>
            </w:pPr>
          </w:p>
          <w:p w:rsidR="000E4B14" w:rsidRPr="006351E4" w:rsidRDefault="000E4B14" w:rsidP="00F35445">
            <w:pPr>
              <w:jc w:val="center"/>
              <w:rPr>
                <w:i/>
                <w:iCs/>
                <w:sz w:val="26"/>
                <w:szCs w:val="26"/>
              </w:rPr>
            </w:pPr>
            <w:r>
              <w:rPr>
                <w:bCs/>
                <w:i/>
                <w:sz w:val="26"/>
                <w:szCs w:val="26"/>
                <w:bdr w:val="none" w:sz="0" w:space="0" w:color="auto" w:frame="1"/>
              </w:rPr>
              <w:t xml:space="preserve">           </w:t>
            </w:r>
            <w:r w:rsidR="00E95CBF">
              <w:rPr>
                <w:bCs/>
                <w:i/>
                <w:sz w:val="26"/>
                <w:szCs w:val="26"/>
                <w:bdr w:val="none" w:sz="0" w:space="0" w:color="auto" w:frame="1"/>
              </w:rPr>
              <w:t xml:space="preserve">           </w:t>
            </w:r>
            <w:r>
              <w:rPr>
                <w:bCs/>
                <w:i/>
                <w:sz w:val="26"/>
                <w:szCs w:val="26"/>
                <w:bdr w:val="none" w:sz="0" w:space="0" w:color="auto" w:frame="1"/>
              </w:rPr>
              <w:t xml:space="preserve"> </w:t>
            </w:r>
            <w:r w:rsidRPr="006351E4">
              <w:rPr>
                <w:bCs/>
                <w:i/>
                <w:sz w:val="26"/>
                <w:szCs w:val="26"/>
                <w:bdr w:val="none" w:sz="0" w:space="0" w:color="auto" w:frame="1"/>
              </w:rPr>
              <w:t>Hoàng Mai</w:t>
            </w:r>
            <w:r w:rsidR="00C169B7">
              <w:rPr>
                <w:i/>
                <w:iCs/>
                <w:sz w:val="26"/>
                <w:szCs w:val="26"/>
              </w:rPr>
              <w:t>, ngày  11</w:t>
            </w:r>
            <w:r w:rsidR="00F35445">
              <w:rPr>
                <w:i/>
                <w:iCs/>
                <w:sz w:val="26"/>
                <w:szCs w:val="26"/>
              </w:rPr>
              <w:t xml:space="preserve"> tháng 01 </w:t>
            </w:r>
            <w:r w:rsidR="007E5891">
              <w:rPr>
                <w:i/>
                <w:iCs/>
                <w:sz w:val="26"/>
                <w:szCs w:val="26"/>
              </w:rPr>
              <w:t>năm 2022</w:t>
            </w:r>
          </w:p>
        </w:tc>
      </w:tr>
    </w:tbl>
    <w:p w:rsidR="000E4B14" w:rsidRDefault="000E4B14" w:rsidP="000E4B14">
      <w:pPr>
        <w:spacing w:line="240" w:lineRule="atLeast"/>
        <w:jc w:val="center"/>
        <w:rPr>
          <w:b/>
          <w:sz w:val="24"/>
          <w:szCs w:val="24"/>
        </w:rPr>
      </w:pPr>
    </w:p>
    <w:p w:rsidR="002E5F62" w:rsidRDefault="002E5F62" w:rsidP="000E4B14">
      <w:pPr>
        <w:spacing w:line="240" w:lineRule="atLeast"/>
        <w:jc w:val="center"/>
        <w:rPr>
          <w:b/>
        </w:rPr>
      </w:pPr>
    </w:p>
    <w:p w:rsidR="000E4B14" w:rsidRPr="003E2C42" w:rsidRDefault="000E4B14" w:rsidP="000E4B14">
      <w:pPr>
        <w:spacing w:line="240" w:lineRule="atLeast"/>
        <w:jc w:val="center"/>
        <w:rPr>
          <w:b/>
        </w:rPr>
      </w:pPr>
      <w:r w:rsidRPr="006351E4">
        <w:rPr>
          <w:b/>
          <w:lang w:val="vi-VN"/>
        </w:rPr>
        <w:t xml:space="preserve">KẾ HOẠCH </w:t>
      </w:r>
      <w:r w:rsidRPr="006351E4">
        <w:rPr>
          <w:b/>
          <w:bCs/>
          <w:bdr w:val="none" w:sz="0" w:space="0" w:color="auto" w:frame="1"/>
          <w:lang w:val="vi-VN"/>
        </w:rPr>
        <w:br/>
      </w:r>
      <w:r w:rsidR="003E2C42">
        <w:rPr>
          <w:b/>
          <w:lang w:val="vi-VN"/>
        </w:rPr>
        <w:t>CẢI CÁCH HÀNH CHÍNH NĂM 20</w:t>
      </w:r>
      <w:r w:rsidR="007E5891">
        <w:rPr>
          <w:b/>
        </w:rPr>
        <w:t>22</w:t>
      </w:r>
    </w:p>
    <w:p w:rsidR="000E4B14" w:rsidRDefault="000E4B14" w:rsidP="000E4B14">
      <w:pPr>
        <w:spacing w:line="240" w:lineRule="atLeast"/>
        <w:jc w:val="center"/>
        <w:rPr>
          <w:lang w:val="es-VE" w:eastAsia="vi-VN"/>
        </w:rPr>
      </w:pPr>
    </w:p>
    <w:p w:rsidR="000E4B14" w:rsidRPr="00EF48D5" w:rsidRDefault="000E4B14" w:rsidP="000E4B14">
      <w:pPr>
        <w:spacing w:line="240" w:lineRule="atLeast"/>
        <w:jc w:val="center"/>
        <w:rPr>
          <w:lang w:val="es-VE" w:eastAsia="vi-VN"/>
        </w:rPr>
      </w:pPr>
    </w:p>
    <w:p w:rsidR="000E4B14" w:rsidRPr="006351E4" w:rsidRDefault="000E4B14" w:rsidP="00A94DFF">
      <w:pPr>
        <w:spacing w:after="120" w:line="240" w:lineRule="atLeast"/>
        <w:jc w:val="both"/>
        <w:rPr>
          <w:lang w:val="es-VE" w:eastAsia="vi-VN"/>
        </w:rPr>
      </w:pPr>
      <w:r w:rsidRPr="00EF48D5">
        <w:rPr>
          <w:lang w:val="es-VE" w:eastAsia="vi-VN"/>
        </w:rPr>
        <w:t xml:space="preserve">     </w:t>
      </w:r>
      <w:r w:rsidRPr="006351E4">
        <w:rPr>
          <w:lang w:val="vi-VN" w:eastAsia="vi-VN"/>
        </w:rPr>
        <w:t xml:space="preserve">     </w:t>
      </w:r>
      <w:r w:rsidRPr="006351E4">
        <w:rPr>
          <w:lang w:eastAsia="vi-VN"/>
        </w:rPr>
        <w:tab/>
      </w:r>
      <w:r w:rsidRPr="006351E4">
        <w:rPr>
          <w:lang w:val="vi-VN" w:eastAsia="vi-VN"/>
        </w:rPr>
        <w:t xml:space="preserve">Căn cứ </w:t>
      </w:r>
      <w:r w:rsidR="00A94DFF" w:rsidRPr="00CB1E1E">
        <w:t xml:space="preserve">Chỉ thi số 17-CT/TU ngày 03 tháng 12 năm 2013 của Ban Thường vụ Tỉnh ủy Nghệ An về tăng cường kỷ luật, kỷ cương hành chính trong </w:t>
      </w:r>
      <w:r w:rsidR="00A94DFF" w:rsidRPr="008C523B">
        <w:t xml:space="preserve">các cơ quan, đơn vị trên địa bàn tỉnh; Chỉ thị số 10/CT-UBND ngày 06 tháng 4 năm 2013 của Ủy ban nhân dân tỉnh Nghệ An về việc tiếp tục tăng cường kỷ luật, kỷ cương hành chính trong hoạt động của các cơ quan, đơn vị trên địa bàn tỉnh; </w:t>
      </w:r>
      <w:r w:rsidR="00A94DFF">
        <w:t xml:space="preserve">Quyết định </w:t>
      </w:r>
      <w:r w:rsidR="00A94DFF" w:rsidRPr="00871F81">
        <w:t>số</w:t>
      </w:r>
      <w:r w:rsidR="00A94DFF" w:rsidRPr="00EA6535">
        <w:rPr>
          <w:lang w:val="vi-VN" w:eastAsia="vi-VN"/>
        </w:rPr>
        <w:t xml:space="preserve"> </w:t>
      </w:r>
      <w:r w:rsidR="00A94DFF" w:rsidRPr="00EA6535">
        <w:rPr>
          <w:lang w:eastAsia="vi-VN"/>
        </w:rPr>
        <w:t>5165</w:t>
      </w:r>
      <w:r w:rsidR="00A94DFF" w:rsidRPr="00EA6535">
        <w:rPr>
          <w:lang w:val="vi-VN" w:eastAsia="vi-VN"/>
        </w:rPr>
        <w:t xml:space="preserve">/QĐ-UBND ngày </w:t>
      </w:r>
      <w:r w:rsidR="00A94DFF" w:rsidRPr="00EA6535">
        <w:rPr>
          <w:lang w:eastAsia="vi-VN"/>
        </w:rPr>
        <w:t>30</w:t>
      </w:r>
      <w:r w:rsidR="00A94DFF" w:rsidRPr="00EA6535">
        <w:rPr>
          <w:lang w:val="vi-VN" w:eastAsia="vi-VN"/>
        </w:rPr>
        <w:t>/</w:t>
      </w:r>
      <w:r w:rsidR="00A94DFF" w:rsidRPr="00EA6535">
        <w:rPr>
          <w:lang w:val="es-VE" w:eastAsia="vi-VN"/>
        </w:rPr>
        <w:t>12</w:t>
      </w:r>
      <w:r w:rsidR="00A94DFF" w:rsidRPr="00EA6535">
        <w:rPr>
          <w:lang w:val="vi-VN" w:eastAsia="vi-VN"/>
        </w:rPr>
        <w:t>/20</w:t>
      </w:r>
      <w:r w:rsidR="00A94DFF" w:rsidRPr="00EA6535">
        <w:rPr>
          <w:lang w:eastAsia="vi-VN"/>
        </w:rPr>
        <w:t>21</w:t>
      </w:r>
      <w:r w:rsidR="00A94DFF" w:rsidRPr="00EA6535">
        <w:rPr>
          <w:lang w:val="vi-VN" w:eastAsia="vi-VN"/>
        </w:rPr>
        <w:t xml:space="preserve"> của UBND tỉnh Nghệ An về </w:t>
      </w:r>
      <w:r w:rsidR="00A94DFF" w:rsidRPr="000A5CFD">
        <w:rPr>
          <w:lang w:val="vi-VN" w:eastAsia="vi-VN"/>
        </w:rPr>
        <w:t xml:space="preserve">việc ban hành </w:t>
      </w:r>
      <w:r w:rsidR="00A94DFF" w:rsidRPr="000A5CFD">
        <w:rPr>
          <w:lang w:val="es-VE" w:eastAsia="vi-VN"/>
        </w:rPr>
        <w:t>Kế hoạch Cải cách hành chính nhà nước tỉnh Nghệ An</w:t>
      </w:r>
      <w:r w:rsidR="00A94DFF" w:rsidRPr="000A5CFD">
        <w:t>; Quyết định số 10/QĐ-SGD&amp;ĐT ngày 07 tháng 01 năm 2022 của Sở Giáo dục và Đào tạo về việc Ban hành Kế hoạch Cải cách hành chính ngành Giáo dục và Đào tạo năm 2021.</w:t>
      </w:r>
      <w:r w:rsidR="00A94DFF">
        <w:rPr>
          <w:lang w:val="es-VE" w:eastAsia="vi-VN"/>
        </w:rPr>
        <w:t xml:space="preserve"> </w:t>
      </w:r>
      <w:r w:rsidRPr="006351E4">
        <w:rPr>
          <w:lang w:val="es-VE" w:eastAsia="vi-VN"/>
        </w:rPr>
        <w:t>Trên cơ sở chức năng, nhiệm vụ được giao, trường THPT Hoàng Mai xây dựng Kế ho</w:t>
      </w:r>
      <w:r w:rsidR="007E5891">
        <w:rPr>
          <w:lang w:val="es-VE" w:eastAsia="vi-VN"/>
        </w:rPr>
        <w:t>ạch cải cách hành chính năm 2022</w:t>
      </w:r>
      <w:r w:rsidRPr="006351E4">
        <w:rPr>
          <w:lang w:val="es-VE" w:eastAsia="vi-VN"/>
        </w:rPr>
        <w:t xml:space="preserve"> cụ thể như sau:</w:t>
      </w:r>
    </w:p>
    <w:p w:rsidR="000E4B14" w:rsidRPr="006351E4" w:rsidRDefault="007E5891" w:rsidP="002E5F62">
      <w:pPr>
        <w:spacing w:after="120" w:line="240" w:lineRule="atLeast"/>
        <w:ind w:firstLine="720"/>
        <w:jc w:val="both"/>
        <w:rPr>
          <w:b/>
          <w:lang w:val="es-VE" w:eastAsia="vi-VN"/>
        </w:rPr>
      </w:pPr>
      <w:r>
        <w:rPr>
          <w:b/>
          <w:lang w:val="es-VE" w:eastAsia="vi-VN"/>
        </w:rPr>
        <w:t>I. MỤC ĐÍCH YÊU CẦU</w:t>
      </w:r>
    </w:p>
    <w:p w:rsidR="000E4B14" w:rsidRPr="006351E4" w:rsidRDefault="000E4B14" w:rsidP="002E5F62">
      <w:pPr>
        <w:spacing w:after="120" w:line="240" w:lineRule="atLeast"/>
        <w:ind w:firstLine="720"/>
        <w:jc w:val="both"/>
        <w:rPr>
          <w:lang w:val="es-VE" w:eastAsia="vi-VN"/>
        </w:rPr>
      </w:pPr>
      <w:r w:rsidRPr="006351E4">
        <w:rPr>
          <w:lang w:val="es-VE" w:eastAsia="vi-VN"/>
        </w:rPr>
        <w:t>- Cải tiến phương thức, lề lối làm việc, thủ tục hành chính, tổ chức bộ máy;</w:t>
      </w:r>
    </w:p>
    <w:p w:rsidR="000E4B14" w:rsidRPr="006351E4" w:rsidRDefault="000E4B14" w:rsidP="002E5F62">
      <w:pPr>
        <w:spacing w:after="120" w:line="240" w:lineRule="atLeast"/>
        <w:ind w:firstLine="720"/>
        <w:jc w:val="both"/>
        <w:rPr>
          <w:lang w:val="es-VE" w:eastAsia="vi-VN"/>
        </w:rPr>
      </w:pPr>
      <w:r w:rsidRPr="006351E4">
        <w:rPr>
          <w:lang w:val="es-VE" w:eastAsia="vi-VN"/>
        </w:rPr>
        <w:t>- Xây dựng và nâng cao chất lượng đội ngũ cán bộ, công chức, viên chức đáp ứng yêu cầu đổi mới căn bản, toàn diện giáo dục;</w:t>
      </w:r>
    </w:p>
    <w:p w:rsidR="000E4B14" w:rsidRPr="006351E4" w:rsidRDefault="000E4B14" w:rsidP="002E5F62">
      <w:pPr>
        <w:spacing w:after="120" w:line="240" w:lineRule="atLeast"/>
        <w:ind w:firstLine="720"/>
        <w:jc w:val="both"/>
        <w:rPr>
          <w:lang w:val="es-VE" w:eastAsia="vi-VN"/>
        </w:rPr>
      </w:pPr>
      <w:r w:rsidRPr="006351E4">
        <w:rPr>
          <w:lang w:val="es-VE" w:eastAsia="vi-VN"/>
        </w:rPr>
        <w:t>- Đẩy mạnh ứng dụng công nghệ thông tin trong quản lý, điều hành các công việc, nhiệm vụ được giao;</w:t>
      </w:r>
    </w:p>
    <w:p w:rsidR="000E4B14" w:rsidRPr="006351E4" w:rsidRDefault="000E4B14" w:rsidP="002E5F62">
      <w:pPr>
        <w:spacing w:after="120" w:line="240" w:lineRule="atLeast"/>
        <w:ind w:firstLine="720"/>
        <w:jc w:val="both"/>
        <w:rPr>
          <w:lang w:val="es-VE" w:eastAsia="vi-VN"/>
        </w:rPr>
      </w:pPr>
      <w:r w:rsidRPr="006351E4">
        <w:rPr>
          <w:lang w:val="es-VE" w:eastAsia="vi-VN"/>
        </w:rPr>
        <w:t>- Tạo môi trường thông thoáng, thuận lợi và minh bạch cho các tổ chức, cá nhân trong việc tuân thủ các thủ tục hành chính (TTHC) thuộc lĩnh vực giáo dục;</w:t>
      </w:r>
    </w:p>
    <w:p w:rsidR="000E4B14" w:rsidRPr="006351E4" w:rsidRDefault="000E4B14" w:rsidP="002E5F62">
      <w:pPr>
        <w:spacing w:after="120" w:line="240" w:lineRule="atLeast"/>
        <w:ind w:firstLine="720"/>
        <w:jc w:val="both"/>
        <w:rPr>
          <w:lang w:val="es-VE" w:eastAsia="vi-VN"/>
        </w:rPr>
      </w:pPr>
      <w:r w:rsidRPr="006351E4">
        <w:rPr>
          <w:lang w:val="es-VE" w:eastAsia="vi-VN"/>
        </w:rPr>
        <w:t>- Giải quyết các công việc, nhiệm vụ của đơn vị đúng thời gian, đúng nội dung và đảm bảo chất lượng;</w:t>
      </w:r>
    </w:p>
    <w:p w:rsidR="000E4B14" w:rsidRPr="006351E4" w:rsidRDefault="000E4B14" w:rsidP="002E5F62">
      <w:pPr>
        <w:spacing w:after="120" w:line="240" w:lineRule="atLeast"/>
        <w:ind w:firstLine="720"/>
        <w:jc w:val="both"/>
        <w:rPr>
          <w:lang w:val="es-VE" w:eastAsia="vi-VN"/>
        </w:rPr>
      </w:pPr>
      <w:r w:rsidRPr="006351E4">
        <w:rPr>
          <w:lang w:val="es-VE" w:eastAsia="vi-VN"/>
        </w:rPr>
        <w:t>- Đảm bảo sự phối hợp chặt chẽ giữa nhà trường với học sinh và phụ huynh</w:t>
      </w:r>
      <w:r>
        <w:rPr>
          <w:lang w:val="es-VE" w:eastAsia="vi-VN"/>
        </w:rPr>
        <w:t xml:space="preserve"> và các cơ quan chức năng</w:t>
      </w:r>
      <w:r w:rsidRPr="006351E4">
        <w:rPr>
          <w:lang w:val="es-VE" w:eastAsia="vi-VN"/>
        </w:rPr>
        <w:t>;</w:t>
      </w:r>
    </w:p>
    <w:p w:rsidR="000E4B14" w:rsidRPr="006351E4" w:rsidRDefault="000E4B14" w:rsidP="002E5F62">
      <w:pPr>
        <w:spacing w:after="120" w:line="240" w:lineRule="atLeast"/>
        <w:ind w:firstLine="720"/>
        <w:jc w:val="both"/>
        <w:rPr>
          <w:lang w:val="es-VE" w:eastAsia="vi-VN"/>
        </w:rPr>
      </w:pPr>
      <w:r w:rsidRPr="006351E4">
        <w:rPr>
          <w:lang w:val="es-VE" w:eastAsia="vi-VN"/>
        </w:rPr>
        <w:t>- Thực hiện việc tự đánh giá, chấm điểm chỉ số cải cách hành chính của nhà trường</w:t>
      </w:r>
      <w:r>
        <w:rPr>
          <w:lang w:val="es-VE" w:eastAsia="vi-VN"/>
        </w:rPr>
        <w:t>.</w:t>
      </w:r>
    </w:p>
    <w:p w:rsidR="000E4B14" w:rsidRPr="006351E4" w:rsidRDefault="000E4B14" w:rsidP="002E5F62">
      <w:pPr>
        <w:spacing w:after="120" w:line="240" w:lineRule="atLeast"/>
        <w:ind w:firstLine="720"/>
        <w:jc w:val="both"/>
        <w:rPr>
          <w:b/>
          <w:lang w:val="es-VE" w:eastAsia="vi-VN"/>
        </w:rPr>
      </w:pPr>
      <w:r w:rsidRPr="006351E4">
        <w:rPr>
          <w:b/>
          <w:lang w:val="es-VE" w:eastAsia="vi-VN"/>
        </w:rPr>
        <w:t>II. NHIỆM VỤ CẢI CÁCH HÀNH CHÍNH</w:t>
      </w:r>
    </w:p>
    <w:p w:rsidR="000E4B14" w:rsidRPr="006351E4" w:rsidRDefault="007E5891" w:rsidP="002E5F62">
      <w:pPr>
        <w:numPr>
          <w:ilvl w:val="0"/>
          <w:numId w:val="1"/>
        </w:numPr>
        <w:spacing w:after="120" w:line="240" w:lineRule="atLeast"/>
        <w:jc w:val="both"/>
        <w:rPr>
          <w:b/>
          <w:lang w:val="es-VE" w:eastAsia="vi-VN"/>
        </w:rPr>
      </w:pPr>
      <w:r>
        <w:rPr>
          <w:b/>
          <w:lang w:val="es-VE" w:eastAsia="vi-VN"/>
        </w:rPr>
        <w:t>Cải cách thể chế</w:t>
      </w:r>
    </w:p>
    <w:p w:rsidR="000E4B14" w:rsidRPr="006351E4" w:rsidRDefault="000E4B14" w:rsidP="002E5F62">
      <w:pPr>
        <w:spacing w:after="120" w:line="240" w:lineRule="atLeast"/>
        <w:ind w:firstLine="720"/>
        <w:jc w:val="both"/>
        <w:rPr>
          <w:lang w:val="es-VE" w:eastAsia="vi-VN"/>
        </w:rPr>
      </w:pPr>
      <w:r w:rsidRPr="006351E4">
        <w:rPr>
          <w:lang w:val="es-VE" w:eastAsia="vi-VN"/>
        </w:rPr>
        <w:t>- Xây dựng, hoàn thiện hệ thống thể chế về tổ chức và hoạt động của nhà trường;</w:t>
      </w:r>
    </w:p>
    <w:p w:rsidR="000E4B14" w:rsidRPr="006351E4" w:rsidRDefault="000E4B14" w:rsidP="002E5F62">
      <w:pPr>
        <w:spacing w:after="120" w:line="240" w:lineRule="atLeast"/>
        <w:ind w:firstLine="720"/>
        <w:jc w:val="both"/>
        <w:rPr>
          <w:lang w:val="es-VE" w:eastAsia="vi-VN"/>
        </w:rPr>
      </w:pPr>
      <w:r w:rsidRPr="006351E4">
        <w:rPr>
          <w:lang w:val="es-VE" w:eastAsia="vi-VN"/>
        </w:rPr>
        <w:lastRenderedPageBreak/>
        <w:t>- Tổ chức quán triệt, triển khai thực hiện kịp thời, đầy đủ, đúng quy định các văn bản quy phạm pháp luật liên quan đến lĩnh vực giáo dục, các văn bản hướng dẫn của ngành, của địa phương…để cán bộ, công chức, viên chức, học sinh, phụ huynh biết và thực hiện. Rà soát quy định hành chính và kiến nghị đơn giản hóa</w:t>
      </w:r>
      <w:r w:rsidR="0002480C">
        <w:rPr>
          <w:lang w:val="es-VE" w:eastAsia="vi-VN"/>
        </w:rPr>
        <w:t xml:space="preserve"> </w:t>
      </w:r>
      <w:r w:rsidR="007E5891">
        <w:rPr>
          <w:lang w:val="es-VE" w:eastAsia="vi-VN"/>
        </w:rPr>
        <w:t>các thủ tục hành chính năm 2022</w:t>
      </w:r>
      <w:r w:rsidRPr="006351E4">
        <w:rPr>
          <w:lang w:val="es-VE" w:eastAsia="vi-VN"/>
        </w:rPr>
        <w:t xml:space="preserve"> tại đơn vị;</w:t>
      </w:r>
    </w:p>
    <w:p w:rsidR="000E4B14" w:rsidRPr="006351E4" w:rsidRDefault="000E4B14" w:rsidP="002E5F62">
      <w:pPr>
        <w:shd w:val="clear" w:color="auto" w:fill="FFFFFF"/>
        <w:spacing w:after="120" w:line="300" w:lineRule="atLeast"/>
        <w:jc w:val="both"/>
        <w:rPr>
          <w:color w:val="000000"/>
          <w:lang w:val="es-VE"/>
        </w:rPr>
      </w:pPr>
      <w:r w:rsidRPr="006351E4">
        <w:rPr>
          <w:color w:val="000000"/>
          <w:lang w:val="es-VE"/>
        </w:rPr>
        <w:t xml:space="preserve">   </w:t>
      </w:r>
      <w:r w:rsidR="0002480C">
        <w:rPr>
          <w:color w:val="000000"/>
          <w:lang w:val="es-VE"/>
        </w:rPr>
        <w:t xml:space="preserve">        - T</w:t>
      </w:r>
      <w:r>
        <w:rPr>
          <w:color w:val="000000"/>
          <w:lang w:val="es-VE"/>
        </w:rPr>
        <w:t xml:space="preserve">riển khai </w:t>
      </w:r>
      <w:r w:rsidR="0002480C">
        <w:rPr>
          <w:color w:val="000000"/>
          <w:lang w:val="es-VE"/>
        </w:rPr>
        <w:t>Nghị định</w:t>
      </w:r>
      <w:r w:rsidRPr="006351E4">
        <w:rPr>
          <w:color w:val="000000"/>
          <w:lang w:val="es-VE"/>
        </w:rPr>
        <w:t xml:space="preserve"> </w:t>
      </w:r>
      <w:r w:rsidR="0002480C">
        <w:rPr>
          <w:color w:val="000000"/>
          <w:lang w:val="es-VE"/>
        </w:rPr>
        <w:t>30/2020/NĐ-CP ngày 05/3/2020</w:t>
      </w:r>
      <w:r w:rsidRPr="006351E4">
        <w:rPr>
          <w:color w:val="000000"/>
          <w:lang w:val="es-VE"/>
        </w:rPr>
        <w:t xml:space="preserve"> của </w:t>
      </w:r>
      <w:r w:rsidR="0002480C">
        <w:rPr>
          <w:color w:val="000000"/>
          <w:lang w:val="es-VE"/>
        </w:rPr>
        <w:t>Chính phủ về công tác văn thư</w:t>
      </w:r>
      <w:r w:rsidRPr="006351E4">
        <w:rPr>
          <w:color w:val="000000"/>
          <w:lang w:val="es-VE"/>
        </w:rPr>
        <w:t>.</w:t>
      </w:r>
    </w:p>
    <w:p w:rsidR="000E4B14" w:rsidRPr="006351E4" w:rsidRDefault="000E4B14" w:rsidP="002E5F62">
      <w:pPr>
        <w:shd w:val="clear" w:color="auto" w:fill="FFFFFF"/>
        <w:tabs>
          <w:tab w:val="left" w:pos="700"/>
        </w:tabs>
        <w:spacing w:after="120" w:line="300" w:lineRule="atLeast"/>
        <w:jc w:val="both"/>
        <w:rPr>
          <w:color w:val="000000"/>
          <w:lang w:val="es-VE"/>
        </w:rPr>
      </w:pPr>
      <w:r w:rsidRPr="006351E4">
        <w:rPr>
          <w:color w:val="000000"/>
          <w:lang w:val="es-VE"/>
        </w:rPr>
        <w:tab/>
        <w:t xml:space="preserve">- Xây dựng nội qui cơ quan, trong đó qui định rõ giờ giấc làm việc, tiếp phụ huynh. Tác phong nhân viên phải nhã nhặn, ân cần, lịch sự, thể hiện nếp sống văn hóa, văn minh nơi công sở. </w:t>
      </w:r>
    </w:p>
    <w:p w:rsidR="000E4B14" w:rsidRPr="006351E4" w:rsidRDefault="000E4B14" w:rsidP="002E5F62">
      <w:pPr>
        <w:spacing w:after="120" w:line="240" w:lineRule="atLeast"/>
        <w:ind w:firstLine="720"/>
        <w:jc w:val="both"/>
        <w:rPr>
          <w:lang w:val="es-VE" w:eastAsia="vi-VN"/>
        </w:rPr>
      </w:pPr>
      <w:r w:rsidRPr="006351E4">
        <w:rPr>
          <w:lang w:val="es-VE" w:eastAsia="vi-VN"/>
        </w:rPr>
        <w:t>- Thực hiện tốt công tác tiếp nhận, xử lý phản ánh, kiến nghị của cá nhân, tổ chức về quy định hành chính tại đơn vị theo quy định;</w:t>
      </w:r>
    </w:p>
    <w:p w:rsidR="000E4B14" w:rsidRPr="006351E4" w:rsidRDefault="000E4B14" w:rsidP="002E5F62">
      <w:pPr>
        <w:spacing w:after="120" w:line="240" w:lineRule="atLeast"/>
        <w:ind w:firstLine="720"/>
        <w:jc w:val="both"/>
        <w:rPr>
          <w:lang w:val="es-VE" w:eastAsia="vi-VN"/>
        </w:rPr>
      </w:pPr>
      <w:r w:rsidRPr="006351E4">
        <w:rPr>
          <w:lang w:val="es-VE" w:eastAsia="vi-VN"/>
        </w:rPr>
        <w:t>- Xây dựng chương trình hành động phòng, chống tham nhũng, thực hành tiết kiệm, chống lãng phí;</w:t>
      </w:r>
    </w:p>
    <w:p w:rsidR="000E4B14" w:rsidRPr="006351E4" w:rsidRDefault="000E4B14" w:rsidP="002E5F62">
      <w:pPr>
        <w:spacing w:after="120" w:line="240" w:lineRule="atLeast"/>
        <w:ind w:firstLine="720"/>
        <w:jc w:val="both"/>
        <w:rPr>
          <w:lang w:val="es-VE" w:eastAsia="vi-VN"/>
        </w:rPr>
      </w:pPr>
      <w:r w:rsidRPr="006351E4">
        <w:rPr>
          <w:lang w:val="es-VE" w:eastAsia="vi-VN"/>
        </w:rPr>
        <w:t>- Thực hiện chấn chỉnh nền nếp, kỷ cương, kỷ luật trong nội bộ nhà trường.</w:t>
      </w:r>
    </w:p>
    <w:p w:rsidR="000E4B14" w:rsidRPr="006351E4" w:rsidRDefault="000E4B14" w:rsidP="002E5F62">
      <w:pPr>
        <w:spacing w:after="120" w:line="240" w:lineRule="atLeast"/>
        <w:ind w:firstLine="720"/>
        <w:jc w:val="both"/>
        <w:rPr>
          <w:b/>
          <w:lang w:val="es-VE" w:eastAsia="vi-VN"/>
        </w:rPr>
      </w:pPr>
      <w:r w:rsidRPr="006351E4">
        <w:rPr>
          <w:b/>
          <w:lang w:val="es-VE" w:eastAsia="vi-VN"/>
        </w:rPr>
        <w:t>2. Cải cách thủ tục hành chính</w:t>
      </w:r>
    </w:p>
    <w:p w:rsidR="000E4B14" w:rsidRPr="006351E4" w:rsidRDefault="000E4B14" w:rsidP="002E5F62">
      <w:pPr>
        <w:spacing w:after="120" w:line="240" w:lineRule="atLeast"/>
        <w:ind w:firstLine="720"/>
        <w:jc w:val="both"/>
        <w:rPr>
          <w:lang w:val="es-VE" w:eastAsia="vi-VN"/>
        </w:rPr>
      </w:pPr>
      <w:r w:rsidRPr="006351E4">
        <w:rPr>
          <w:lang w:val="es-VE" w:eastAsia="vi-VN"/>
        </w:rPr>
        <w:t>- Rà soát, thống kê, hệ thống hóa các văn bản quy phạm pháp luật liên quan đến lĩnh vực giáo dục. Đán</w:t>
      </w:r>
      <w:r>
        <w:rPr>
          <w:lang w:val="es-VE" w:eastAsia="vi-VN"/>
        </w:rPr>
        <w:t>h</w:t>
      </w:r>
      <w:r w:rsidRPr="006351E4">
        <w:rPr>
          <w:lang w:val="es-VE" w:eastAsia="vi-VN"/>
        </w:rPr>
        <w:t xml:space="preserve"> giá thực trạng thủ tục hành chính trên các lĩnh vực quản lý nhà nước về giáo dục, thực hiện các thủ tục hành chính phù hợp với quy định của pháp luật;</w:t>
      </w:r>
    </w:p>
    <w:p w:rsidR="000E4B14" w:rsidRPr="006351E4" w:rsidRDefault="000E4B14" w:rsidP="002E5F62">
      <w:pPr>
        <w:spacing w:after="120" w:line="240" w:lineRule="atLeast"/>
        <w:ind w:firstLine="720"/>
        <w:jc w:val="both"/>
        <w:rPr>
          <w:lang w:val="es-VE" w:eastAsia="vi-VN"/>
        </w:rPr>
      </w:pPr>
      <w:r w:rsidRPr="006351E4">
        <w:rPr>
          <w:lang w:val="es-VE" w:eastAsia="vi-VN"/>
        </w:rPr>
        <w:t>- Cập nhật, công bố đầy đủ thủ tục hành chính thuộc thẩm quyền của Sở Giáo dục và Đào tạo cho đội ngũ cán bộ, công chức, viên chức của đơn vị;</w:t>
      </w:r>
    </w:p>
    <w:p w:rsidR="000E4B14" w:rsidRPr="006351E4" w:rsidRDefault="000E4B14" w:rsidP="002E5F62">
      <w:pPr>
        <w:shd w:val="clear" w:color="auto" w:fill="FFFFFF"/>
        <w:tabs>
          <w:tab w:val="left" w:pos="700"/>
        </w:tabs>
        <w:spacing w:after="120" w:line="300" w:lineRule="atLeast"/>
        <w:jc w:val="both"/>
        <w:rPr>
          <w:color w:val="000000"/>
          <w:lang w:val="es-VE"/>
        </w:rPr>
      </w:pPr>
      <w:r w:rsidRPr="006351E4">
        <w:rPr>
          <w:color w:val="000000"/>
          <w:lang w:val="es-VE"/>
        </w:rPr>
        <w:t xml:space="preserve">           - Rà soát các thủ tục hành chính, các mẫu đơn, mẫu tờ khai hành chính, sửa đổi, bãi bỏ hoặc kiến nghị với cấp có thẩm quyền sửa đổi, bãi bỏ những thủ tục hành chính, mẫu đơn, mẫu tờ khai hành chính không còn phù hợp hoặc trái pháp luật; </w:t>
      </w:r>
    </w:p>
    <w:p w:rsidR="000E4B14" w:rsidRPr="006351E4" w:rsidRDefault="000E4B14" w:rsidP="002E5F62">
      <w:pPr>
        <w:shd w:val="clear" w:color="auto" w:fill="FFFFFF"/>
        <w:tabs>
          <w:tab w:val="left" w:pos="700"/>
        </w:tabs>
        <w:spacing w:after="120" w:line="300" w:lineRule="atLeast"/>
        <w:jc w:val="both"/>
        <w:rPr>
          <w:color w:val="000000"/>
          <w:lang w:val="es-VE"/>
        </w:rPr>
      </w:pPr>
      <w:r w:rsidRPr="006351E4">
        <w:rPr>
          <w:color w:val="000000"/>
          <w:lang w:val="es-VE"/>
        </w:rPr>
        <w:tab/>
        <w:t xml:space="preserve">- Chấn chỉnh kỷ luật, kỷ cương trong việc giải quyết công việc của phụ huynh và học sinh, bãi bỏ những qui định rườm rà, những loại giấy tờ không phù hợp; </w:t>
      </w:r>
    </w:p>
    <w:p w:rsidR="000E4B14" w:rsidRPr="006351E4" w:rsidRDefault="000E4B14" w:rsidP="002E5F62">
      <w:pPr>
        <w:shd w:val="clear" w:color="auto" w:fill="FFFFFF"/>
        <w:tabs>
          <w:tab w:val="left" w:pos="700"/>
        </w:tabs>
        <w:spacing w:after="120" w:line="300" w:lineRule="atLeast"/>
        <w:jc w:val="both"/>
        <w:rPr>
          <w:color w:val="000000"/>
          <w:lang w:val="es-VE"/>
        </w:rPr>
      </w:pPr>
      <w:r w:rsidRPr="006351E4">
        <w:rPr>
          <w:color w:val="000000"/>
          <w:lang w:val="es-VE"/>
        </w:rPr>
        <w:tab/>
        <w:t xml:space="preserve">- Chấn chỉnh công tác niêm yết công khai các thủ tục hành chính giấy tờ, biểu mẫu, qui trình giải quyết, thời gian giải quyết, cán bộ cần liên hệ giải quyết hồ sơ, công khai địa chỉ, điện thoại để liên hệ tiếp nhận sự góp ý; </w:t>
      </w:r>
    </w:p>
    <w:p w:rsidR="000E4B14" w:rsidRPr="006351E4" w:rsidRDefault="000E4B14" w:rsidP="002E5F62">
      <w:pPr>
        <w:spacing w:after="120" w:line="240" w:lineRule="atLeast"/>
        <w:ind w:firstLine="720"/>
        <w:jc w:val="both"/>
        <w:rPr>
          <w:lang w:val="es-VE" w:eastAsia="vi-VN"/>
        </w:rPr>
      </w:pPr>
      <w:r w:rsidRPr="006351E4">
        <w:rPr>
          <w:lang w:val="es-VE" w:eastAsia="vi-VN"/>
        </w:rPr>
        <w:t>- Đảm bảo thực hiện tốt việc tiếp nhận, xử lý phản ánh, kiến nghị của các cá nhân, tổ chức về các quy định hành chính; tăng cường công tác kiểm tra, giám sát việc thực hiện thủ tục hành chính của các bộ phận liên quan đến công tác cải cách hành chính;</w:t>
      </w:r>
    </w:p>
    <w:p w:rsidR="000E4B14" w:rsidRPr="006351E4" w:rsidRDefault="000E4B14" w:rsidP="002E5F62">
      <w:pPr>
        <w:spacing w:after="120" w:line="240" w:lineRule="atLeast"/>
        <w:ind w:firstLine="720"/>
        <w:jc w:val="both"/>
        <w:rPr>
          <w:lang w:val="es-VE" w:eastAsia="vi-VN"/>
        </w:rPr>
      </w:pPr>
      <w:r w:rsidRPr="006351E4">
        <w:rPr>
          <w:lang w:val="es-VE" w:eastAsia="vi-VN"/>
        </w:rPr>
        <w:t xml:space="preserve">- Thực hiện đúng quy trình, thời gian giải quyết thủ tục hành chính liên quan đến lĩnh vực giáo dục </w:t>
      </w:r>
    </w:p>
    <w:p w:rsidR="000E4B14" w:rsidRPr="006351E4" w:rsidRDefault="000E4B14" w:rsidP="002E5F62">
      <w:pPr>
        <w:shd w:val="clear" w:color="auto" w:fill="FFFFFF"/>
        <w:spacing w:after="120" w:line="300" w:lineRule="atLeast"/>
        <w:jc w:val="both"/>
        <w:rPr>
          <w:color w:val="000000"/>
          <w:lang w:val="es-VE"/>
        </w:rPr>
      </w:pPr>
      <w:r w:rsidRPr="006351E4">
        <w:rPr>
          <w:color w:val="000000"/>
          <w:lang w:val="es-VE"/>
        </w:rPr>
        <w:t xml:space="preserve">          </w:t>
      </w:r>
      <w:r>
        <w:rPr>
          <w:color w:val="000000"/>
          <w:lang w:val="es-VE"/>
        </w:rPr>
        <w:t xml:space="preserve">- </w:t>
      </w:r>
      <w:r w:rsidRPr="006351E4">
        <w:rPr>
          <w:color w:val="000000"/>
          <w:lang w:val="es-VE"/>
        </w:rPr>
        <w:t xml:space="preserve">Giao nhiệm vụ cho cán bộ phụ trách. Người phụ trách phải có nghiệp vụ chuyên môn, phải được tập huấn, bồi dưỡng và hiểu biết công việc, khi gặp tình </w:t>
      </w:r>
      <w:r w:rsidRPr="006351E4">
        <w:rPr>
          <w:color w:val="000000"/>
          <w:lang w:val="es-VE"/>
        </w:rPr>
        <w:lastRenderedPageBreak/>
        <w:t xml:space="preserve">huống phải uyển chuyển, có thái độ giao tiếp và kỹ khả năng xử lý tình huống để tạo cho phụ huynh tâm trạng hài lòng, vui vẻ khi tiếp xúc với nhà trường. </w:t>
      </w:r>
    </w:p>
    <w:p w:rsidR="00F35445" w:rsidRPr="004A15EF" w:rsidRDefault="000E4B14" w:rsidP="004A15EF">
      <w:pPr>
        <w:shd w:val="clear" w:color="auto" w:fill="FFFFFF"/>
        <w:spacing w:after="120" w:line="300" w:lineRule="atLeast"/>
        <w:ind w:firstLine="720"/>
        <w:jc w:val="both"/>
        <w:rPr>
          <w:color w:val="000000"/>
          <w:lang w:val="es-VE"/>
        </w:rPr>
      </w:pPr>
      <w:r w:rsidRPr="006351E4">
        <w:rPr>
          <w:color w:val="000000"/>
          <w:lang w:val="es-VE"/>
        </w:rPr>
        <w:t>- Tạo điều kiện về nơi làm việc, phương tiện làm việc và chỗ ngồi chờ cho phụ huynh và học sinh, tránh để phụ huynh đứng chờ hoặc đi lại nhiều trong phòng.</w:t>
      </w:r>
    </w:p>
    <w:p w:rsidR="000E4B14" w:rsidRPr="006351E4" w:rsidRDefault="000E4B14" w:rsidP="002E5F62">
      <w:pPr>
        <w:spacing w:after="120" w:line="240" w:lineRule="atLeast"/>
        <w:ind w:firstLine="720"/>
        <w:jc w:val="both"/>
        <w:rPr>
          <w:b/>
          <w:lang w:val="es-VE" w:eastAsia="vi-VN"/>
        </w:rPr>
      </w:pPr>
      <w:r w:rsidRPr="006351E4">
        <w:rPr>
          <w:b/>
          <w:lang w:val="es-VE" w:eastAsia="vi-VN"/>
        </w:rPr>
        <w:t>3. Cải cách hành chính bộ máy Nhà nước</w:t>
      </w:r>
    </w:p>
    <w:p w:rsidR="000E4B14" w:rsidRPr="006351E4" w:rsidRDefault="000E4B14" w:rsidP="002E5F62">
      <w:pPr>
        <w:spacing w:after="120" w:line="240" w:lineRule="atLeast"/>
        <w:ind w:firstLine="720"/>
        <w:jc w:val="both"/>
        <w:rPr>
          <w:lang w:val="es-VE" w:eastAsia="vi-VN"/>
        </w:rPr>
      </w:pPr>
      <w:r w:rsidRPr="006351E4">
        <w:rPr>
          <w:lang w:val="es-VE" w:eastAsia="vi-VN"/>
        </w:rPr>
        <w:t>- Rà soát vị trí, chức năng, nhiệm vụ, quyền hạn, cơ cấu tổ chức bộ máy của nhà trường để có ý kiến đề xuất Sở Giáo dục và Đào tạo điều chỉnh nhằm khắc phục tình trạng chồng chéo, trùng lặp về chức năng, nhiệm vụ, quyền hạn;</w:t>
      </w:r>
    </w:p>
    <w:p w:rsidR="000E4B14" w:rsidRPr="006351E4" w:rsidRDefault="000E4B14" w:rsidP="002E5F62">
      <w:pPr>
        <w:spacing w:after="120" w:line="240" w:lineRule="atLeast"/>
        <w:ind w:firstLine="720"/>
        <w:jc w:val="both"/>
        <w:rPr>
          <w:lang w:val="es-VE" w:eastAsia="vi-VN"/>
        </w:rPr>
      </w:pPr>
      <w:r w:rsidRPr="006351E4">
        <w:rPr>
          <w:lang w:val="es-VE" w:eastAsia="vi-VN"/>
        </w:rPr>
        <w:t>- Tiếp tục xây dựng, hoàn thiện Đề án vị trí việc làm phù hợp, theo hướng tinh giản bộ máy và tiết kiệm biên chế;</w:t>
      </w:r>
    </w:p>
    <w:p w:rsidR="000E4B14" w:rsidRPr="006351E4" w:rsidRDefault="000E4B14" w:rsidP="002E5F62">
      <w:pPr>
        <w:spacing w:after="120" w:line="240" w:lineRule="atLeast"/>
        <w:ind w:firstLine="720"/>
        <w:jc w:val="both"/>
        <w:rPr>
          <w:lang w:val="es-VE" w:eastAsia="vi-VN"/>
        </w:rPr>
      </w:pPr>
      <w:r w:rsidRPr="006351E4">
        <w:rPr>
          <w:lang w:val="es-VE" w:eastAsia="vi-VN"/>
        </w:rPr>
        <w:t>- Nâng cao vai trò, trách nhiệm của người đứng đầu trong công tác cải cách hành chính và hiệu quả hoạt động của nhà trường;</w:t>
      </w:r>
    </w:p>
    <w:p w:rsidR="000E4B14" w:rsidRPr="006351E4" w:rsidRDefault="000E4B14" w:rsidP="002E5F62">
      <w:pPr>
        <w:shd w:val="clear" w:color="auto" w:fill="FFFFFF"/>
        <w:spacing w:after="120" w:line="300" w:lineRule="atLeast"/>
        <w:ind w:firstLine="720"/>
        <w:jc w:val="both"/>
        <w:rPr>
          <w:color w:val="000000"/>
          <w:lang w:val="es-VE"/>
        </w:rPr>
      </w:pPr>
      <w:r w:rsidRPr="006351E4">
        <w:rPr>
          <w:color w:val="000000"/>
          <w:lang w:val="es-VE"/>
        </w:rPr>
        <w:t>- Xây dựng và hoàn thiện qui chế dân chủ, qui chế làm việc của cơ quan phù hợp với qui định t</w:t>
      </w:r>
      <w:r>
        <w:rPr>
          <w:color w:val="000000"/>
          <w:lang w:val="es-VE"/>
        </w:rPr>
        <w:t>rong T</w:t>
      </w:r>
      <w:r w:rsidR="00F35445">
        <w:rPr>
          <w:color w:val="000000"/>
          <w:lang w:val="es-VE"/>
        </w:rPr>
        <w:t>hông tư 11</w:t>
      </w:r>
      <w:r w:rsidRPr="006351E4">
        <w:rPr>
          <w:color w:val="000000"/>
          <w:lang w:val="es-VE"/>
        </w:rPr>
        <w:t>/</w:t>
      </w:r>
      <w:r w:rsidR="00F35445">
        <w:rPr>
          <w:color w:val="000000"/>
          <w:lang w:val="es-VE"/>
        </w:rPr>
        <w:t>2020/TT.BGD-ĐT ban hành ngày 19/5/2020</w:t>
      </w:r>
      <w:r w:rsidRPr="006351E4">
        <w:rPr>
          <w:color w:val="000000"/>
          <w:lang w:val="es-VE"/>
        </w:rPr>
        <w:t xml:space="preserve"> của Bộ Giáo dục – Đào tạo và đặc điểm tình hình của đơn vị.</w:t>
      </w:r>
    </w:p>
    <w:p w:rsidR="000E4B14" w:rsidRPr="006351E4" w:rsidRDefault="000E4B14" w:rsidP="002E5F62">
      <w:pPr>
        <w:shd w:val="clear" w:color="auto" w:fill="FFFFFF"/>
        <w:spacing w:after="120" w:line="300" w:lineRule="atLeast"/>
        <w:ind w:firstLine="720"/>
        <w:jc w:val="both"/>
        <w:rPr>
          <w:color w:val="000000"/>
          <w:lang w:val="es-VE"/>
        </w:rPr>
      </w:pPr>
      <w:r w:rsidRPr="006351E4">
        <w:rPr>
          <w:color w:val="000000"/>
          <w:lang w:val="es-VE"/>
        </w:rPr>
        <w:t>- Rà soát hoàn thiện qui định về công tác tiếp dân, giải quyết nhanh, kịp thời những kiến nghị, khiếu nại, tố cáo của phụ huynh, học sinh. Thực hiện 3 công khai để giáo viên, phụ huynh cùng tham gia giám sát hoạt động nhà trườ</w:t>
      </w:r>
      <w:r>
        <w:rPr>
          <w:color w:val="000000"/>
          <w:lang w:val="es-VE"/>
        </w:rPr>
        <w:t xml:space="preserve">ng nhằm thực hiện nguyên tắc “giáo viên biết, giáo viên </w:t>
      </w:r>
      <w:proofErr w:type="gramStart"/>
      <w:r>
        <w:rPr>
          <w:color w:val="000000"/>
          <w:lang w:val="es-VE"/>
        </w:rPr>
        <w:t>bàn,  giáo</w:t>
      </w:r>
      <w:proofErr w:type="gramEnd"/>
      <w:r>
        <w:rPr>
          <w:color w:val="000000"/>
          <w:lang w:val="es-VE"/>
        </w:rPr>
        <w:t xml:space="preserve"> viên</w:t>
      </w:r>
      <w:r w:rsidRPr="006351E4">
        <w:rPr>
          <w:color w:val="000000"/>
          <w:lang w:val="es-VE"/>
        </w:rPr>
        <w:t xml:space="preserve"> làm, </w:t>
      </w:r>
      <w:r>
        <w:rPr>
          <w:color w:val="000000"/>
          <w:lang w:val="es-VE"/>
        </w:rPr>
        <w:t>giáo viên</w:t>
      </w:r>
      <w:r w:rsidRPr="006351E4">
        <w:rPr>
          <w:color w:val="000000"/>
          <w:lang w:val="es-VE"/>
        </w:rPr>
        <w:t xml:space="preserve"> kiểm tra”. </w:t>
      </w:r>
    </w:p>
    <w:p w:rsidR="000E4B14" w:rsidRPr="006351E4" w:rsidRDefault="000E4B14" w:rsidP="002E5F62">
      <w:pPr>
        <w:shd w:val="clear" w:color="auto" w:fill="FFFFFF"/>
        <w:spacing w:after="120" w:line="300" w:lineRule="atLeast"/>
        <w:ind w:firstLine="720"/>
        <w:jc w:val="both"/>
        <w:rPr>
          <w:color w:val="000000"/>
          <w:lang w:val="es-VE"/>
        </w:rPr>
      </w:pPr>
      <w:r w:rsidRPr="006351E4">
        <w:rPr>
          <w:color w:val="000000"/>
          <w:lang w:val="es-VE"/>
        </w:rPr>
        <w:t>- Xây dựng hòm thư tiếp nhận ý kiến của phụ huynh, học sinh về việc giải quyết hồ sơ, giấy tờ. Cuối học kỳ đ</w:t>
      </w:r>
      <w:r>
        <w:rPr>
          <w:color w:val="000000"/>
          <w:lang w:val="es-VE"/>
        </w:rPr>
        <w:t>ánh giá biểu dương, đồng thời xử</w:t>
      </w:r>
      <w:r w:rsidRPr="006351E4">
        <w:rPr>
          <w:color w:val="000000"/>
          <w:lang w:val="es-VE"/>
        </w:rPr>
        <w:t xml:space="preserve"> lý những nhân viên nhũng nhiễu hạch sách cửa quyền. Phát huy hơn nữa quyền làm chủ tập thể của giáo viên, tạo môi trường làm việc dân chủ, công khai, công bằng, ngăn chặn những biểu hiện tiêu cực tham ô, tham nhũng, lãng phí trong nhà trường.</w:t>
      </w:r>
    </w:p>
    <w:p w:rsidR="000E4B14" w:rsidRPr="006351E4" w:rsidRDefault="000E4B14" w:rsidP="002E5F62">
      <w:pPr>
        <w:spacing w:after="120" w:line="240" w:lineRule="atLeast"/>
        <w:ind w:firstLine="720"/>
        <w:jc w:val="both"/>
        <w:rPr>
          <w:b/>
          <w:lang w:val="es-VE" w:eastAsia="vi-VN"/>
        </w:rPr>
      </w:pPr>
      <w:r w:rsidRPr="006351E4">
        <w:rPr>
          <w:b/>
          <w:lang w:val="es-VE" w:eastAsia="vi-VN"/>
        </w:rPr>
        <w:t>4. Xây dựng và nâng cao chát lượng đội ngũ cán bộ, công chức, viên chức</w:t>
      </w:r>
    </w:p>
    <w:p w:rsidR="000E4B14" w:rsidRPr="006351E4" w:rsidRDefault="000E4B14" w:rsidP="002E5F62">
      <w:pPr>
        <w:spacing w:after="120" w:line="240" w:lineRule="atLeast"/>
        <w:ind w:firstLine="720"/>
        <w:jc w:val="both"/>
        <w:rPr>
          <w:lang w:val="es-VE" w:eastAsia="vi-VN"/>
        </w:rPr>
      </w:pPr>
      <w:r w:rsidRPr="006351E4">
        <w:rPr>
          <w:lang w:val="es-VE" w:eastAsia="vi-VN"/>
        </w:rPr>
        <w:t>- Thực hiện đúng quy định của pháp luật về công tác bố trí, phân công nhiệm vụ cho công chức, viên chức. Chú ý phải đảm bảo tiêu chuẩn, phù hợp với trình độ, năng lực, sở trường của cán bộ, công chức, viên chức, quan tâm những công chức, viên chức trẻ có phẩm chất đạo đức, trình độ và năng lực công tác.</w:t>
      </w:r>
    </w:p>
    <w:p w:rsidR="000E4B14" w:rsidRPr="006351E4" w:rsidRDefault="000E4B14" w:rsidP="002E5F62">
      <w:pPr>
        <w:spacing w:after="120" w:line="240" w:lineRule="atLeast"/>
        <w:ind w:firstLine="720"/>
        <w:jc w:val="both"/>
        <w:rPr>
          <w:lang w:val="es-VE" w:eastAsia="vi-VN"/>
        </w:rPr>
      </w:pPr>
      <w:r w:rsidRPr="006351E4">
        <w:rPr>
          <w:lang w:val="es-VE" w:eastAsia="vi-VN"/>
        </w:rPr>
        <w:t>- Nâng cao năng lực đội ngũ cán bộ, công chức, viên chức theo hướng đào tạo, bồi dưỡng có chất lượng, thiết thực, không chạy theo số lượng và phải phù hợp với vị trí, chức danh công việc; quan tâm đào tạo, bồi dưỡng đội ngũ kế thừa.</w:t>
      </w:r>
    </w:p>
    <w:p w:rsidR="000E4B14" w:rsidRPr="006351E4" w:rsidRDefault="000E4B14" w:rsidP="002E5F62">
      <w:pPr>
        <w:spacing w:after="120" w:line="240" w:lineRule="atLeast"/>
        <w:ind w:firstLine="720"/>
        <w:jc w:val="both"/>
        <w:rPr>
          <w:lang w:val="es-VE" w:eastAsia="vi-VN"/>
        </w:rPr>
      </w:pPr>
      <w:r w:rsidRPr="006351E4">
        <w:rPr>
          <w:lang w:val="es-VE" w:eastAsia="vi-VN"/>
        </w:rPr>
        <w:t xml:space="preserve">- Phối hợp để tổ chức tập huấn cho đội ngũ cán bộ, </w:t>
      </w:r>
      <w:r>
        <w:rPr>
          <w:lang w:val="es-VE" w:eastAsia="vi-VN"/>
        </w:rPr>
        <w:t>nhân</w:t>
      </w:r>
      <w:r w:rsidRPr="006351E4">
        <w:rPr>
          <w:lang w:val="es-VE" w:eastAsia="vi-VN"/>
        </w:rPr>
        <w:t xml:space="preserve"> viên làm công tác CCHC, kiểm soát thủ tục hành chính.</w:t>
      </w:r>
    </w:p>
    <w:p w:rsidR="000E4B14" w:rsidRPr="006351E4" w:rsidRDefault="000E4B14" w:rsidP="002E5F62">
      <w:pPr>
        <w:spacing w:after="120" w:line="240" w:lineRule="atLeast"/>
        <w:ind w:firstLine="720"/>
        <w:jc w:val="both"/>
        <w:rPr>
          <w:lang w:val="es-VE" w:eastAsia="vi-VN"/>
        </w:rPr>
      </w:pPr>
      <w:r w:rsidRPr="006351E4">
        <w:rPr>
          <w:lang w:val="es-VE" w:eastAsia="vi-VN"/>
        </w:rPr>
        <w:t>- Nâng cao trách nhiệm, kỷ luật, kỷ cương hành chính và đạo đức của người cán bộ, công chức, viên chức trong ngành Giáo dục.</w:t>
      </w:r>
    </w:p>
    <w:p w:rsidR="002C1F0A" w:rsidRPr="002C1F0A" w:rsidRDefault="000E4B14" w:rsidP="00280649">
      <w:pPr>
        <w:spacing w:after="120" w:line="240" w:lineRule="atLeast"/>
        <w:ind w:firstLine="720"/>
        <w:jc w:val="both"/>
        <w:rPr>
          <w:lang w:val="es-VE" w:eastAsia="vi-VN"/>
        </w:rPr>
      </w:pPr>
      <w:r w:rsidRPr="006351E4">
        <w:rPr>
          <w:lang w:val="es-VE" w:eastAsia="vi-VN"/>
        </w:rPr>
        <w:t xml:space="preserve">- Thực hiện tốt công tác đánh giá công chức, viên chức, chuẩn Hiệu trưởng, chuẩn nghề nghiệp giáo viên; khen thưởng đối với cán bộ, công chức, viên chức theo </w:t>
      </w:r>
      <w:r w:rsidRPr="006351E4">
        <w:rPr>
          <w:lang w:val="es-VE" w:eastAsia="vi-VN"/>
        </w:rPr>
        <w:lastRenderedPageBreak/>
        <w:t>quy định pháp luật. Việc đánh giá, phân loại, khen thưởng cán bộ, công chức, viên chức phải theo các tiêu chí cụ thể, gắn với chất lượng, hiệu quả công việc.</w:t>
      </w:r>
    </w:p>
    <w:p w:rsidR="000E4B14" w:rsidRPr="006351E4" w:rsidRDefault="000E4B14" w:rsidP="002E5F62">
      <w:pPr>
        <w:spacing w:after="120" w:line="240" w:lineRule="atLeast"/>
        <w:ind w:firstLine="720"/>
        <w:jc w:val="both"/>
        <w:rPr>
          <w:b/>
          <w:lang w:val="es-VE" w:eastAsia="vi-VN"/>
        </w:rPr>
      </w:pPr>
      <w:r w:rsidRPr="006351E4">
        <w:rPr>
          <w:b/>
          <w:lang w:val="es-VE" w:eastAsia="vi-VN"/>
        </w:rPr>
        <w:t>5. Cải cách tài chính công</w:t>
      </w:r>
    </w:p>
    <w:p w:rsidR="000E4B14" w:rsidRPr="006351E4" w:rsidRDefault="000E4B14" w:rsidP="002E5F62">
      <w:pPr>
        <w:shd w:val="clear" w:color="auto" w:fill="FFFFFF"/>
        <w:spacing w:after="120" w:line="300" w:lineRule="atLeast"/>
        <w:ind w:firstLine="720"/>
        <w:jc w:val="both"/>
        <w:rPr>
          <w:color w:val="000000"/>
          <w:lang w:val="es-VE"/>
        </w:rPr>
      </w:pPr>
      <w:r w:rsidRPr="006351E4">
        <w:rPr>
          <w:color w:val="000000"/>
          <w:lang w:val="es-VE"/>
        </w:rPr>
        <w:t xml:space="preserve">- Nâng cao hiệu quả chế độ tự chủ, tự chịu trách nhiệm về sử dụng kinh phí quản lý hành chính của đơn vị trường học. </w:t>
      </w:r>
    </w:p>
    <w:p w:rsidR="000E4B14" w:rsidRPr="006351E4" w:rsidRDefault="000E4B14" w:rsidP="002E5F62">
      <w:pPr>
        <w:spacing w:after="120" w:line="240" w:lineRule="atLeast"/>
        <w:ind w:firstLine="720"/>
        <w:jc w:val="both"/>
        <w:rPr>
          <w:color w:val="000000"/>
          <w:lang w:val="es-VE"/>
        </w:rPr>
      </w:pPr>
      <w:r w:rsidRPr="006351E4">
        <w:rPr>
          <w:color w:val="000000"/>
          <w:lang w:val="es-VE"/>
        </w:rPr>
        <w:t xml:space="preserve">- Xây dựng qui chế chi tiêu nội bộ, </w:t>
      </w:r>
      <w:r w:rsidRPr="006351E4">
        <w:rPr>
          <w:lang w:val="es-VE" w:eastAsia="vi-VN"/>
        </w:rPr>
        <w:t>Quy chế dân chủ, công khai, minh bạch trong quản lý, sử dụng tài chính công, thực hành tiết kiệm, chống lãng phí …</w:t>
      </w:r>
      <w:r w:rsidR="001653B9">
        <w:rPr>
          <w:color w:val="000000"/>
          <w:lang w:val="es-VE"/>
        </w:rPr>
        <w:t>thông qua Hội nghị</w:t>
      </w:r>
      <w:r w:rsidRPr="006351E4">
        <w:rPr>
          <w:color w:val="000000"/>
          <w:lang w:val="es-VE"/>
        </w:rPr>
        <w:t xml:space="preserve"> viên chức, bàn bạc và thống nhất thực hiện theo qui chế</w:t>
      </w:r>
      <w:r w:rsidR="001653B9">
        <w:rPr>
          <w:color w:val="000000"/>
          <w:lang w:val="es-VE"/>
        </w:rPr>
        <w:t>.</w:t>
      </w:r>
      <w:r w:rsidRPr="006351E4">
        <w:rPr>
          <w:color w:val="000000"/>
          <w:lang w:val="es-VE"/>
        </w:rPr>
        <w:t> </w:t>
      </w:r>
    </w:p>
    <w:p w:rsidR="000E4B14" w:rsidRPr="006351E4" w:rsidRDefault="000E4B14" w:rsidP="002E5F62">
      <w:pPr>
        <w:shd w:val="clear" w:color="auto" w:fill="FFFFFF"/>
        <w:spacing w:after="120" w:line="300" w:lineRule="atLeast"/>
        <w:ind w:firstLine="720"/>
        <w:jc w:val="both"/>
        <w:rPr>
          <w:color w:val="000000"/>
          <w:lang w:val="es-VE"/>
        </w:rPr>
      </w:pPr>
      <w:r w:rsidRPr="006351E4">
        <w:rPr>
          <w:color w:val="000000"/>
          <w:lang w:val="es-VE"/>
        </w:rPr>
        <w:t>- Thực hiện Nghị định 11/2011/NĐ-CP ngày 5/5/2011 của Chính phủ về thực hiện tiết kiệm chi ngân sách, nhằm kiềm chế lạm phát;</w:t>
      </w:r>
    </w:p>
    <w:p w:rsidR="000E4B14" w:rsidRPr="006351E4" w:rsidRDefault="000E4B14" w:rsidP="002E5F62">
      <w:pPr>
        <w:shd w:val="clear" w:color="auto" w:fill="FFFFFF"/>
        <w:spacing w:after="120" w:line="300" w:lineRule="atLeast"/>
        <w:ind w:firstLine="720"/>
        <w:jc w:val="both"/>
        <w:rPr>
          <w:lang w:val="es-VE"/>
        </w:rPr>
      </w:pPr>
      <w:r w:rsidRPr="006351E4">
        <w:rPr>
          <w:color w:val="000000"/>
          <w:lang w:val="es-VE"/>
        </w:rPr>
        <w:t>- Thực hiện phân công lao động hợp lý để hạn chế chi thừa giờ, tiết kiệm điện, nước, văn phòng phẩm, …</w:t>
      </w:r>
    </w:p>
    <w:p w:rsidR="008237F0" w:rsidRDefault="00F35445" w:rsidP="002E5F62">
      <w:pPr>
        <w:spacing w:after="120" w:line="240" w:lineRule="atLeast"/>
        <w:ind w:firstLine="720"/>
        <w:jc w:val="both"/>
        <w:rPr>
          <w:lang w:val="es-VE" w:eastAsia="vi-VN"/>
        </w:rPr>
      </w:pPr>
      <w:r>
        <w:rPr>
          <w:lang w:val="es-VE" w:eastAsia="vi-VN"/>
        </w:rPr>
        <w:t>- T</w:t>
      </w:r>
      <w:r w:rsidR="000E4B14" w:rsidRPr="006351E4">
        <w:rPr>
          <w:lang w:val="es-VE" w:eastAsia="vi-VN"/>
        </w:rPr>
        <w:t>hực h</w:t>
      </w:r>
      <w:r>
        <w:rPr>
          <w:lang w:val="es-VE" w:eastAsia="vi-VN"/>
        </w:rPr>
        <w:t>iện có hiệu quả Luật Ngân sách Nhà nước;</w:t>
      </w:r>
      <w:r w:rsidRPr="00F35445">
        <w:rPr>
          <w:lang w:val="es-VE" w:eastAsia="vi-VN"/>
        </w:rPr>
        <w:t xml:space="preserve"> </w:t>
      </w:r>
      <w:r>
        <w:rPr>
          <w:lang w:val="es-VE" w:eastAsia="vi-VN"/>
        </w:rPr>
        <w:t>Nghị định số 163</w:t>
      </w:r>
      <w:r w:rsidRPr="006351E4">
        <w:rPr>
          <w:lang w:val="es-VE" w:eastAsia="vi-VN"/>
        </w:rPr>
        <w:t>/2</w:t>
      </w:r>
      <w:r>
        <w:rPr>
          <w:lang w:val="es-VE" w:eastAsia="vi-VN"/>
        </w:rPr>
        <w:t>016/NĐ-CP, ngày 21/12/2016 của C</w:t>
      </w:r>
      <w:r w:rsidRPr="006351E4">
        <w:rPr>
          <w:lang w:val="es-VE" w:eastAsia="vi-VN"/>
        </w:rPr>
        <w:t>hính phủ</w:t>
      </w:r>
      <w:r w:rsidR="008237F0">
        <w:rPr>
          <w:lang w:val="es-VE" w:eastAsia="vi-VN"/>
        </w:rPr>
        <w:t xml:space="preserve"> </w:t>
      </w:r>
      <w:r>
        <w:rPr>
          <w:lang w:val="es-VE" w:eastAsia="vi-VN"/>
        </w:rPr>
        <w:t>quy định chi tiết và hướng dẫn Luật Ngân sách Nhà nước năm 2015;  Nghị định số 16</w:t>
      </w:r>
      <w:r w:rsidR="000E4B14" w:rsidRPr="006351E4">
        <w:rPr>
          <w:lang w:val="es-VE" w:eastAsia="vi-VN"/>
        </w:rPr>
        <w:t>/2</w:t>
      </w:r>
      <w:r>
        <w:rPr>
          <w:lang w:val="es-VE" w:eastAsia="vi-VN"/>
        </w:rPr>
        <w:t>015/NĐ-CP, ngày 14/02/201</w:t>
      </w:r>
      <w:r w:rsidR="000E4B14">
        <w:rPr>
          <w:lang w:val="es-VE" w:eastAsia="vi-VN"/>
        </w:rPr>
        <w:t>5 của C</w:t>
      </w:r>
      <w:r w:rsidR="000E4B14" w:rsidRPr="006351E4">
        <w:rPr>
          <w:lang w:val="es-VE" w:eastAsia="vi-VN"/>
        </w:rPr>
        <w:t xml:space="preserve">hính phủ </w:t>
      </w:r>
      <w:r>
        <w:rPr>
          <w:lang w:val="es-VE" w:eastAsia="vi-VN"/>
        </w:rPr>
        <w:t>quy định cơ chế</w:t>
      </w:r>
      <w:r w:rsidR="000E4B14" w:rsidRPr="006351E4">
        <w:rPr>
          <w:lang w:val="es-VE" w:eastAsia="vi-VN"/>
        </w:rPr>
        <w:t xml:space="preserve"> tự chủ</w:t>
      </w:r>
      <w:r>
        <w:rPr>
          <w:lang w:val="es-VE" w:eastAsia="vi-VN"/>
        </w:rPr>
        <w:t xml:space="preserve"> của đơn vị sự nghiệp công lập</w:t>
      </w:r>
      <w:r w:rsidR="008237F0">
        <w:rPr>
          <w:lang w:val="es-VE" w:eastAsia="vi-VN"/>
        </w:rPr>
        <w:t>; Thông tư 07/2013/TTLT-BGD ĐT-BNV-BTC ngày 08/3/20113 Liên bộ Hướng dẫn thực hiện chế độ trả lương thêm giờ đối với nhà giáo trong các cơ sở giáo dục công lập.</w:t>
      </w:r>
    </w:p>
    <w:p w:rsidR="000E4B14" w:rsidRPr="006351E4" w:rsidRDefault="000E4B14" w:rsidP="002E5F62">
      <w:pPr>
        <w:spacing w:after="120" w:line="240" w:lineRule="atLeast"/>
        <w:ind w:firstLine="720"/>
        <w:jc w:val="both"/>
        <w:rPr>
          <w:b/>
          <w:lang w:val="es-VE" w:eastAsia="vi-VN"/>
        </w:rPr>
      </w:pPr>
      <w:r w:rsidRPr="006351E4">
        <w:rPr>
          <w:b/>
          <w:lang w:val="es-VE" w:eastAsia="vi-VN"/>
        </w:rPr>
        <w:t>6. Hiện đại hóa nền hành chính</w:t>
      </w:r>
    </w:p>
    <w:p w:rsidR="000E4B14" w:rsidRPr="006351E4" w:rsidRDefault="000E4B14" w:rsidP="002E5F62">
      <w:pPr>
        <w:spacing w:after="120" w:line="240" w:lineRule="atLeast"/>
        <w:ind w:firstLine="720"/>
        <w:jc w:val="both"/>
        <w:rPr>
          <w:lang w:val="es-VE" w:eastAsia="vi-VN"/>
        </w:rPr>
      </w:pPr>
      <w:r w:rsidRPr="006351E4">
        <w:rPr>
          <w:lang w:val="es-VE" w:eastAsia="vi-VN"/>
        </w:rPr>
        <w:t>- Tiếp tục nâng cấp Website trường, đảm bảo có đầy đủ thông tin theo quy định tại Nghị định số 43/2011/NĐ-CP, ngày 13/6/2011 của Chính phủ. Khai thác sử dụng có hiệu quả Website và hộp thư điện tử của trường. Tiếp tục đẩy mạnh tin học hóa trong quản lý, điều hành đơn vị thông qua hệ thống thư điện tử, văn bản điện tử trong nhà trường.</w:t>
      </w:r>
    </w:p>
    <w:p w:rsidR="000E4B14" w:rsidRDefault="000E4B14" w:rsidP="002E5F62">
      <w:pPr>
        <w:spacing w:after="120" w:line="240" w:lineRule="atLeast"/>
        <w:ind w:firstLine="720"/>
        <w:jc w:val="both"/>
        <w:rPr>
          <w:w w:val="95"/>
          <w:lang w:val="es-VE" w:eastAsia="vi-VN"/>
        </w:rPr>
      </w:pPr>
      <w:r w:rsidRPr="006351E4">
        <w:rPr>
          <w:lang w:val="es-VE" w:eastAsia="vi-VN"/>
        </w:rPr>
        <w:t xml:space="preserve">- Xây dựng nội quy, quy chế của cơ quan, thực hiện giảm hội họp, giảm văn </w:t>
      </w:r>
      <w:r w:rsidRPr="006351E4">
        <w:rPr>
          <w:w w:val="95"/>
          <w:lang w:val="es-VE" w:eastAsia="vi-VN"/>
        </w:rPr>
        <w:t>bản, giấy tờ hành chính. Tăng cường trách nhiệm của cá nhân trong giải quyết công việc.</w:t>
      </w:r>
    </w:p>
    <w:p w:rsidR="00BA242B" w:rsidRPr="006351E4" w:rsidRDefault="00BA242B" w:rsidP="002E5F62">
      <w:pPr>
        <w:spacing w:after="120" w:line="240" w:lineRule="atLeast"/>
        <w:ind w:firstLine="720"/>
        <w:jc w:val="both"/>
        <w:rPr>
          <w:w w:val="95"/>
          <w:lang w:val="es-VE" w:eastAsia="vi-VN"/>
        </w:rPr>
      </w:pPr>
      <w:r>
        <w:rPr>
          <w:w w:val="95"/>
          <w:lang w:val="es-VE" w:eastAsia="vi-VN"/>
        </w:rPr>
        <w:t>- Thực hiện hiệu quả văn bản trên office.vn</w:t>
      </w:r>
      <w:r w:rsidR="001653B9">
        <w:rPr>
          <w:w w:val="95"/>
          <w:lang w:val="es-VE" w:eastAsia="vi-VN"/>
        </w:rPr>
        <w:t>.</w:t>
      </w:r>
    </w:p>
    <w:p w:rsidR="000E4B14" w:rsidRPr="006351E4" w:rsidRDefault="000E4B14" w:rsidP="002E5F62">
      <w:pPr>
        <w:spacing w:after="120" w:line="240" w:lineRule="atLeast"/>
        <w:ind w:firstLine="720"/>
        <w:jc w:val="both"/>
        <w:rPr>
          <w:lang w:val="es-VE" w:eastAsia="vi-VN"/>
        </w:rPr>
      </w:pPr>
      <w:r w:rsidRPr="006351E4">
        <w:rPr>
          <w:lang w:val="es-VE" w:eastAsia="vi-VN"/>
        </w:rPr>
        <w:t xml:space="preserve">- Tiếp tục hoàn thiện việc áp dụng hệ thống văn quản lý chất lượng với thủ tục hành chính thuộc thẩm quyền giải quyết </w:t>
      </w:r>
      <w:proofErr w:type="gramStart"/>
      <w:r w:rsidRPr="006351E4">
        <w:rPr>
          <w:lang w:val="es-VE" w:eastAsia="vi-VN"/>
        </w:rPr>
        <w:t>của  đơn</w:t>
      </w:r>
      <w:proofErr w:type="gramEnd"/>
      <w:r w:rsidRPr="006351E4">
        <w:rPr>
          <w:lang w:val="es-VE" w:eastAsia="vi-VN"/>
        </w:rPr>
        <w:t xml:space="preserve"> vị.</w:t>
      </w:r>
    </w:p>
    <w:p w:rsidR="000E4B14" w:rsidRPr="006351E4" w:rsidRDefault="000E4B14" w:rsidP="002E5F62">
      <w:pPr>
        <w:spacing w:after="120" w:line="240" w:lineRule="atLeast"/>
        <w:ind w:firstLine="720"/>
        <w:jc w:val="both"/>
        <w:rPr>
          <w:b/>
          <w:lang w:val="es-VE" w:eastAsia="vi-VN"/>
        </w:rPr>
      </w:pPr>
      <w:r w:rsidRPr="006351E4">
        <w:rPr>
          <w:b/>
          <w:lang w:val="es-VE" w:eastAsia="vi-VN"/>
        </w:rPr>
        <w:t>7. Công tác chỉ đạo, điều hành cải cách hành chính</w:t>
      </w:r>
    </w:p>
    <w:p w:rsidR="000E4B14" w:rsidRPr="006351E4" w:rsidRDefault="000E4B14" w:rsidP="002E5F62">
      <w:pPr>
        <w:spacing w:after="120" w:line="240" w:lineRule="atLeast"/>
        <w:ind w:firstLine="720"/>
        <w:jc w:val="both"/>
        <w:rPr>
          <w:lang w:val="es-VE" w:eastAsia="vi-VN"/>
        </w:rPr>
      </w:pPr>
      <w:r w:rsidRPr="006351E4">
        <w:rPr>
          <w:lang w:val="es-VE" w:eastAsia="vi-VN"/>
        </w:rPr>
        <w:t>- Ban hành kịp thời các văn bản kiểm tra, chỉ đạo, tuyên truyền nhằm thực hiện tốt kế hoạch này.</w:t>
      </w:r>
    </w:p>
    <w:p w:rsidR="000E4B14" w:rsidRPr="006351E4" w:rsidRDefault="000E4B14" w:rsidP="002E5F62">
      <w:pPr>
        <w:spacing w:after="120" w:line="240" w:lineRule="atLeast"/>
        <w:ind w:firstLine="720"/>
        <w:jc w:val="both"/>
        <w:rPr>
          <w:lang w:val="es-VE" w:eastAsia="vi-VN"/>
        </w:rPr>
      </w:pPr>
      <w:r w:rsidRPr="006351E4">
        <w:rPr>
          <w:lang w:val="es-VE" w:eastAsia="vi-VN"/>
        </w:rPr>
        <w:t>- Tổ chức lồng ghép với các hội nghị, họp giao ban, sơ kết, tổng kết về công tác CCHC.</w:t>
      </w:r>
    </w:p>
    <w:p w:rsidR="002C1F0A" w:rsidRPr="00280649" w:rsidRDefault="000E4B14" w:rsidP="00280649">
      <w:pPr>
        <w:spacing w:after="120" w:line="240" w:lineRule="atLeast"/>
        <w:ind w:firstLine="720"/>
        <w:jc w:val="both"/>
        <w:rPr>
          <w:lang w:val="es-VE" w:eastAsia="vi-VN"/>
        </w:rPr>
      </w:pPr>
      <w:r w:rsidRPr="006351E4">
        <w:rPr>
          <w:lang w:val="es-VE" w:eastAsia="vi-VN"/>
        </w:rPr>
        <w:t>- Khen thưởng các cá nhân, tổ chức thực hiện tốt công tác CCHC trên cơ sở chỉ số CCHC đã được xác định.</w:t>
      </w:r>
    </w:p>
    <w:p w:rsidR="004A15EF" w:rsidRDefault="004A15EF" w:rsidP="002E5F62">
      <w:pPr>
        <w:spacing w:after="120" w:line="240" w:lineRule="atLeast"/>
        <w:ind w:firstLine="720"/>
        <w:jc w:val="both"/>
        <w:rPr>
          <w:b/>
          <w:lang w:val="es-VE" w:eastAsia="vi-VN"/>
        </w:rPr>
      </w:pPr>
    </w:p>
    <w:p w:rsidR="000E4B14" w:rsidRPr="002E5F62" w:rsidRDefault="000E4B14" w:rsidP="002E5F62">
      <w:pPr>
        <w:spacing w:after="120" w:line="240" w:lineRule="atLeast"/>
        <w:ind w:firstLine="720"/>
        <w:jc w:val="both"/>
        <w:rPr>
          <w:lang w:val="es-VE" w:eastAsia="vi-VN"/>
        </w:rPr>
      </w:pPr>
      <w:r w:rsidRPr="000C79C1">
        <w:rPr>
          <w:b/>
          <w:lang w:val="es-VE" w:eastAsia="vi-VN"/>
        </w:rPr>
        <w:lastRenderedPageBreak/>
        <w:t>III. KẾ HOẠCH TRIỂN KHAI CÁC NHIỆM VỤ CẢI CÁCH HÀNH CHÍNH</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8"/>
        <w:gridCol w:w="4613"/>
        <w:gridCol w:w="3893"/>
      </w:tblGrid>
      <w:tr w:rsidR="000E4B14" w:rsidRPr="00C2099E" w:rsidTr="000E4B14">
        <w:tc>
          <w:tcPr>
            <w:tcW w:w="1138" w:type="dxa"/>
            <w:shd w:val="clear" w:color="auto" w:fill="auto"/>
            <w:vAlign w:val="center"/>
          </w:tcPr>
          <w:p w:rsidR="000E4B14" w:rsidRPr="00E64EA4" w:rsidRDefault="000E4B14" w:rsidP="002E5F62">
            <w:pPr>
              <w:jc w:val="center"/>
              <w:rPr>
                <w:b/>
                <w:sz w:val="26"/>
                <w:szCs w:val="26"/>
                <w:lang w:val="es-VE" w:eastAsia="vi-VN"/>
              </w:rPr>
            </w:pPr>
            <w:r w:rsidRPr="00E64EA4">
              <w:rPr>
                <w:b/>
                <w:sz w:val="26"/>
                <w:szCs w:val="26"/>
                <w:lang w:val="es-VE" w:eastAsia="vi-VN"/>
              </w:rPr>
              <w:t>Thời gian</w:t>
            </w:r>
          </w:p>
        </w:tc>
        <w:tc>
          <w:tcPr>
            <w:tcW w:w="4613" w:type="dxa"/>
            <w:shd w:val="clear" w:color="auto" w:fill="auto"/>
            <w:vAlign w:val="center"/>
          </w:tcPr>
          <w:p w:rsidR="000E4B14" w:rsidRPr="006351E4" w:rsidRDefault="000E4B14" w:rsidP="002E5F62">
            <w:pPr>
              <w:jc w:val="center"/>
              <w:rPr>
                <w:b/>
                <w:lang w:val="es-VE" w:eastAsia="vi-VN"/>
              </w:rPr>
            </w:pPr>
            <w:r w:rsidRPr="006351E4">
              <w:rPr>
                <w:b/>
                <w:lang w:val="es-VE" w:eastAsia="vi-VN"/>
              </w:rPr>
              <w:t>Nội dung</w:t>
            </w:r>
          </w:p>
        </w:tc>
        <w:tc>
          <w:tcPr>
            <w:tcW w:w="3893" w:type="dxa"/>
            <w:shd w:val="clear" w:color="auto" w:fill="auto"/>
            <w:vAlign w:val="center"/>
          </w:tcPr>
          <w:p w:rsidR="000E4B14" w:rsidRPr="006351E4" w:rsidRDefault="000E4B14" w:rsidP="0055213B">
            <w:pPr>
              <w:spacing w:line="240" w:lineRule="atLeast"/>
              <w:jc w:val="center"/>
              <w:rPr>
                <w:b/>
                <w:lang w:val="es-VE" w:eastAsia="vi-VN"/>
              </w:rPr>
            </w:pPr>
            <w:r w:rsidRPr="006351E4">
              <w:rPr>
                <w:b/>
                <w:lang w:val="es-VE" w:eastAsia="vi-VN"/>
              </w:rPr>
              <w:t>Bộ phận thực hiện</w:t>
            </w:r>
          </w:p>
        </w:tc>
      </w:tr>
      <w:tr w:rsidR="002C1F0A" w:rsidRPr="00C2099E" w:rsidTr="000E4B14">
        <w:tc>
          <w:tcPr>
            <w:tcW w:w="1138" w:type="dxa"/>
            <w:shd w:val="clear" w:color="auto" w:fill="auto"/>
            <w:vAlign w:val="center"/>
          </w:tcPr>
          <w:p w:rsidR="002C1F0A" w:rsidRPr="002C1F0A" w:rsidRDefault="007E5891" w:rsidP="002E5F62">
            <w:pPr>
              <w:jc w:val="center"/>
              <w:rPr>
                <w:sz w:val="26"/>
                <w:szCs w:val="26"/>
                <w:lang w:val="es-VE" w:eastAsia="vi-VN"/>
              </w:rPr>
            </w:pPr>
            <w:r>
              <w:rPr>
                <w:sz w:val="26"/>
                <w:szCs w:val="26"/>
                <w:lang w:val="es-VE" w:eastAsia="vi-VN"/>
              </w:rPr>
              <w:t>01/2022</w:t>
            </w:r>
          </w:p>
        </w:tc>
        <w:tc>
          <w:tcPr>
            <w:tcW w:w="4613" w:type="dxa"/>
            <w:shd w:val="clear" w:color="auto" w:fill="auto"/>
            <w:vAlign w:val="center"/>
          </w:tcPr>
          <w:p w:rsidR="002C1F0A" w:rsidRDefault="002C1F0A" w:rsidP="002C1F0A">
            <w:pPr>
              <w:jc w:val="both"/>
              <w:rPr>
                <w:lang w:val="es-VE" w:eastAsia="vi-VN"/>
              </w:rPr>
            </w:pPr>
            <w:r w:rsidRPr="00C2099E">
              <w:rPr>
                <w:lang w:val="es-VE" w:eastAsia="vi-VN"/>
              </w:rPr>
              <w:t>- Xây dựng kế hoạch, triển khai nhiệm vụ CCHC trong nhà trường,</w:t>
            </w:r>
          </w:p>
          <w:p w:rsidR="002C1F0A" w:rsidRPr="006351E4" w:rsidRDefault="002C1F0A" w:rsidP="002C1F0A">
            <w:pPr>
              <w:jc w:val="both"/>
              <w:rPr>
                <w:b/>
                <w:lang w:val="es-VE" w:eastAsia="vi-VN"/>
              </w:rPr>
            </w:pPr>
            <w:r w:rsidRPr="00C2099E">
              <w:rPr>
                <w:lang w:val="es-VE" w:eastAsia="vi-VN"/>
              </w:rPr>
              <w:t>- Thành lập Hội đồng tự đánh giá, kiểm tra cải cách hành chính</w:t>
            </w:r>
          </w:p>
        </w:tc>
        <w:tc>
          <w:tcPr>
            <w:tcW w:w="3893" w:type="dxa"/>
            <w:shd w:val="clear" w:color="auto" w:fill="auto"/>
            <w:vAlign w:val="center"/>
          </w:tcPr>
          <w:p w:rsidR="002C1F0A" w:rsidRPr="006351E4" w:rsidRDefault="002C1F0A" w:rsidP="002C1F0A">
            <w:pPr>
              <w:spacing w:line="240" w:lineRule="atLeast"/>
              <w:rPr>
                <w:b/>
                <w:lang w:val="es-VE" w:eastAsia="vi-VN"/>
              </w:rPr>
            </w:pPr>
            <w:r w:rsidRPr="00C2099E">
              <w:rPr>
                <w:lang w:val="es-VE" w:eastAsia="vi-VN"/>
              </w:rPr>
              <w:t>Lãnh đạo, tổ trưởng, trưởng các tổ chức đoàn thể</w:t>
            </w:r>
          </w:p>
        </w:tc>
      </w:tr>
      <w:tr w:rsidR="000E4B14" w:rsidRPr="00C2099E" w:rsidTr="000E4B14">
        <w:tc>
          <w:tcPr>
            <w:tcW w:w="1138" w:type="dxa"/>
            <w:shd w:val="clear" w:color="auto" w:fill="auto"/>
            <w:vAlign w:val="center"/>
          </w:tcPr>
          <w:p w:rsidR="000E4B14" w:rsidRPr="00C2099E" w:rsidRDefault="007E5891" w:rsidP="002E5F62">
            <w:pPr>
              <w:rPr>
                <w:lang w:val="es-VE" w:eastAsia="vi-VN"/>
              </w:rPr>
            </w:pPr>
            <w:r>
              <w:rPr>
                <w:lang w:val="es-VE" w:eastAsia="vi-VN"/>
              </w:rPr>
              <w:t xml:space="preserve"> 02,3/2022</w:t>
            </w:r>
          </w:p>
        </w:tc>
        <w:tc>
          <w:tcPr>
            <w:tcW w:w="4613" w:type="dxa"/>
            <w:shd w:val="clear" w:color="auto" w:fill="auto"/>
          </w:tcPr>
          <w:p w:rsidR="000E4B14" w:rsidRPr="00C2099E" w:rsidRDefault="000E4B14" w:rsidP="002E5F62">
            <w:pPr>
              <w:jc w:val="both"/>
              <w:rPr>
                <w:lang w:val="es-VE" w:eastAsia="vi-VN"/>
              </w:rPr>
            </w:pPr>
            <w:r>
              <w:rPr>
                <w:lang w:val="es-VE" w:eastAsia="vi-VN"/>
              </w:rPr>
              <w:t xml:space="preserve">  </w:t>
            </w:r>
            <w:r w:rsidRPr="00C2099E">
              <w:rPr>
                <w:lang w:val="es-VE" w:eastAsia="vi-VN"/>
              </w:rPr>
              <w:t>- Tuyên truyền CCHC, triển khai thực hiện kế hoạch.</w:t>
            </w:r>
          </w:p>
          <w:p w:rsidR="000E4B14" w:rsidRPr="00C2099E" w:rsidRDefault="000E4B14" w:rsidP="002E5F62">
            <w:pPr>
              <w:jc w:val="both"/>
              <w:rPr>
                <w:lang w:val="es-VE" w:eastAsia="vi-VN"/>
              </w:rPr>
            </w:pPr>
            <w:r>
              <w:rPr>
                <w:lang w:val="es-VE" w:eastAsia="vi-VN"/>
              </w:rPr>
              <w:t xml:space="preserve">  </w:t>
            </w:r>
            <w:r w:rsidRPr="00C2099E">
              <w:rPr>
                <w:lang w:val="es-VE" w:eastAsia="vi-VN"/>
              </w:rPr>
              <w:t>- Xây dựng Đề án TGBC trình Sở GD&amp;ĐT</w:t>
            </w:r>
          </w:p>
          <w:p w:rsidR="000E4B14" w:rsidRPr="00C2099E" w:rsidRDefault="000E4B14" w:rsidP="002E5F62">
            <w:pPr>
              <w:jc w:val="both"/>
              <w:rPr>
                <w:lang w:val="es-VE" w:eastAsia="vi-VN"/>
              </w:rPr>
            </w:pPr>
            <w:r>
              <w:rPr>
                <w:lang w:val="es-VE" w:eastAsia="vi-VN"/>
              </w:rPr>
              <w:t xml:space="preserve">  </w:t>
            </w:r>
            <w:r w:rsidRPr="00C2099E">
              <w:rPr>
                <w:lang w:val="es-VE" w:eastAsia="vi-VN"/>
              </w:rPr>
              <w:t>- Báo cáo CCHC Quý I</w:t>
            </w:r>
          </w:p>
        </w:tc>
        <w:tc>
          <w:tcPr>
            <w:tcW w:w="3893" w:type="dxa"/>
            <w:shd w:val="clear" w:color="auto" w:fill="auto"/>
          </w:tcPr>
          <w:p w:rsidR="000E4B14" w:rsidRPr="00C2099E" w:rsidRDefault="000E4B14" w:rsidP="0055213B">
            <w:pPr>
              <w:spacing w:line="240" w:lineRule="atLeast"/>
              <w:jc w:val="both"/>
              <w:rPr>
                <w:lang w:val="es-VE" w:eastAsia="vi-VN"/>
              </w:rPr>
            </w:pPr>
            <w:r>
              <w:rPr>
                <w:lang w:val="es-VE" w:eastAsia="vi-VN"/>
              </w:rPr>
              <w:t xml:space="preserve">   </w:t>
            </w:r>
            <w:r w:rsidRPr="00C2099E">
              <w:rPr>
                <w:lang w:val="es-VE" w:eastAsia="vi-VN"/>
              </w:rPr>
              <w:t>- Hội đồng tự đánh giá, bộ phận phụ trách CCHC</w:t>
            </w:r>
          </w:p>
          <w:p w:rsidR="000E4B14" w:rsidRDefault="000E4B14" w:rsidP="0055213B">
            <w:pPr>
              <w:spacing w:line="240" w:lineRule="atLeast"/>
              <w:jc w:val="both"/>
              <w:rPr>
                <w:lang w:val="es-VE" w:eastAsia="vi-VN"/>
              </w:rPr>
            </w:pPr>
            <w:r>
              <w:rPr>
                <w:lang w:val="es-VE" w:eastAsia="vi-VN"/>
              </w:rPr>
              <w:t xml:space="preserve">  </w:t>
            </w:r>
            <w:r w:rsidRPr="00C2099E">
              <w:rPr>
                <w:lang w:val="es-VE" w:eastAsia="vi-VN"/>
              </w:rPr>
              <w:t>- Lãnh đạo nhà trường, các tổ trưởng</w:t>
            </w:r>
          </w:p>
          <w:p w:rsidR="000E4B14" w:rsidRPr="003E568B" w:rsidRDefault="000E4B14" w:rsidP="002C1F0A">
            <w:pPr>
              <w:rPr>
                <w:lang w:val="es-VE" w:eastAsia="vi-VN"/>
              </w:rPr>
            </w:pPr>
            <w:r>
              <w:rPr>
                <w:lang w:val="es-VE" w:eastAsia="vi-VN"/>
              </w:rPr>
              <w:t xml:space="preserve">  </w:t>
            </w:r>
          </w:p>
        </w:tc>
      </w:tr>
      <w:tr w:rsidR="000E4B14" w:rsidRPr="00C2099E" w:rsidTr="000E4B14">
        <w:tc>
          <w:tcPr>
            <w:tcW w:w="1138" w:type="dxa"/>
            <w:shd w:val="clear" w:color="auto" w:fill="auto"/>
            <w:vAlign w:val="center"/>
          </w:tcPr>
          <w:p w:rsidR="000E4B14" w:rsidRPr="00C2099E" w:rsidRDefault="007E5891" w:rsidP="002E5F62">
            <w:pPr>
              <w:rPr>
                <w:lang w:val="es-VE" w:eastAsia="vi-VN"/>
              </w:rPr>
            </w:pPr>
            <w:r>
              <w:rPr>
                <w:lang w:val="es-VE" w:eastAsia="vi-VN"/>
              </w:rPr>
              <w:t>4/2022</w:t>
            </w:r>
          </w:p>
        </w:tc>
        <w:tc>
          <w:tcPr>
            <w:tcW w:w="4613" w:type="dxa"/>
            <w:shd w:val="clear" w:color="auto" w:fill="auto"/>
          </w:tcPr>
          <w:p w:rsidR="000E4B14" w:rsidRPr="00C2099E" w:rsidRDefault="000E4B14" w:rsidP="002E5F62">
            <w:pPr>
              <w:jc w:val="both"/>
              <w:rPr>
                <w:lang w:val="es-VE" w:eastAsia="vi-VN"/>
              </w:rPr>
            </w:pPr>
            <w:r w:rsidRPr="00C2099E">
              <w:rPr>
                <w:lang w:val="es-VE" w:eastAsia="vi-VN"/>
              </w:rPr>
              <w:t>Hướng dẫn các bộ phận chuẩn bị hồ sơ đánh giá, xếp loại CC, VC, …</w:t>
            </w:r>
          </w:p>
        </w:tc>
        <w:tc>
          <w:tcPr>
            <w:tcW w:w="3893" w:type="dxa"/>
            <w:shd w:val="clear" w:color="auto" w:fill="auto"/>
          </w:tcPr>
          <w:p w:rsidR="000E4B14" w:rsidRPr="00C2099E" w:rsidRDefault="000E4B14" w:rsidP="0055213B">
            <w:pPr>
              <w:spacing w:line="240" w:lineRule="atLeast"/>
              <w:jc w:val="both"/>
              <w:rPr>
                <w:lang w:val="es-VE" w:eastAsia="vi-VN"/>
              </w:rPr>
            </w:pPr>
            <w:r w:rsidRPr="00C2099E">
              <w:rPr>
                <w:lang w:val="es-VE" w:eastAsia="vi-VN"/>
              </w:rPr>
              <w:t>Lãnh đạo nhà trường, các tổ trưởng</w:t>
            </w:r>
          </w:p>
        </w:tc>
      </w:tr>
      <w:tr w:rsidR="000E4B14" w:rsidRPr="00C2099E" w:rsidTr="000E4B14">
        <w:tc>
          <w:tcPr>
            <w:tcW w:w="1138" w:type="dxa"/>
            <w:shd w:val="clear" w:color="auto" w:fill="auto"/>
            <w:vAlign w:val="center"/>
          </w:tcPr>
          <w:p w:rsidR="000E4B14" w:rsidRPr="00C2099E" w:rsidRDefault="007E5891" w:rsidP="002E5F62">
            <w:pPr>
              <w:rPr>
                <w:lang w:val="es-VE" w:eastAsia="vi-VN"/>
              </w:rPr>
            </w:pPr>
            <w:r>
              <w:rPr>
                <w:lang w:val="es-VE" w:eastAsia="vi-VN"/>
              </w:rPr>
              <w:t>5/2022</w:t>
            </w:r>
          </w:p>
        </w:tc>
        <w:tc>
          <w:tcPr>
            <w:tcW w:w="4613" w:type="dxa"/>
            <w:shd w:val="clear" w:color="auto" w:fill="auto"/>
          </w:tcPr>
          <w:p w:rsidR="000E4B14" w:rsidRPr="00C2099E" w:rsidRDefault="000E4B14" w:rsidP="002E5F62">
            <w:pPr>
              <w:jc w:val="both"/>
              <w:rPr>
                <w:lang w:val="es-VE" w:eastAsia="vi-VN"/>
              </w:rPr>
            </w:pPr>
            <w:r>
              <w:rPr>
                <w:lang w:val="es-VE" w:eastAsia="vi-VN"/>
              </w:rPr>
              <w:t xml:space="preserve">  - Rà soát</w:t>
            </w:r>
            <w:r w:rsidRPr="00C2099E">
              <w:rPr>
                <w:lang w:val="es-VE" w:eastAsia="vi-VN"/>
              </w:rPr>
              <w:t>, tiếp tục xây dựng và hoàn thiện đề án vị trí việc làm, đề xuất tiếp nhận, tuyển dụng hoặc điều chỉnh cơ cấu tổ chức bộ máy (nếu có); đề nghị</w:t>
            </w:r>
            <w:r w:rsidR="007E5EE1">
              <w:rPr>
                <w:lang w:val="es-VE" w:eastAsia="vi-VN"/>
              </w:rPr>
              <w:t xml:space="preserve"> nâng lương 6 tháng đầu năm 2021</w:t>
            </w:r>
            <w:r w:rsidRPr="00C2099E">
              <w:rPr>
                <w:lang w:val="es-VE" w:eastAsia="vi-VN"/>
              </w:rPr>
              <w:t xml:space="preserve"> </w:t>
            </w:r>
          </w:p>
          <w:p w:rsidR="000E4B14" w:rsidRPr="00C2099E" w:rsidRDefault="000E4B14" w:rsidP="002E5F62">
            <w:pPr>
              <w:jc w:val="both"/>
              <w:rPr>
                <w:lang w:val="es-VE" w:eastAsia="vi-VN"/>
              </w:rPr>
            </w:pPr>
            <w:r>
              <w:rPr>
                <w:lang w:val="es-VE" w:eastAsia="vi-VN"/>
              </w:rPr>
              <w:t xml:space="preserve">  </w:t>
            </w:r>
            <w:r w:rsidRPr="00C2099E">
              <w:rPr>
                <w:lang w:val="es-VE" w:eastAsia="vi-VN"/>
              </w:rPr>
              <w:t>- Hoàn thiện hồ sơ đề nghị khen thưởng, kỷ luật</w:t>
            </w:r>
          </w:p>
        </w:tc>
        <w:tc>
          <w:tcPr>
            <w:tcW w:w="3893" w:type="dxa"/>
            <w:shd w:val="clear" w:color="auto" w:fill="auto"/>
          </w:tcPr>
          <w:p w:rsidR="000E4B14" w:rsidRDefault="000E4B14" w:rsidP="0055213B">
            <w:pPr>
              <w:spacing w:line="240" w:lineRule="atLeast"/>
              <w:jc w:val="both"/>
              <w:rPr>
                <w:lang w:val="es-VE" w:eastAsia="vi-VN"/>
              </w:rPr>
            </w:pPr>
            <w:r>
              <w:rPr>
                <w:lang w:val="es-VE" w:eastAsia="vi-VN"/>
              </w:rPr>
              <w:t xml:space="preserve">  -</w:t>
            </w:r>
            <w:r w:rsidR="002E5F62">
              <w:rPr>
                <w:lang w:val="es-VE" w:eastAsia="vi-VN"/>
              </w:rPr>
              <w:t xml:space="preserve"> </w:t>
            </w:r>
            <w:r w:rsidRPr="00C2099E">
              <w:rPr>
                <w:lang w:val="es-VE" w:eastAsia="vi-VN"/>
              </w:rPr>
              <w:t>Lãnh đạo nhà trường, các tổ trưởng</w:t>
            </w:r>
            <w:r>
              <w:rPr>
                <w:lang w:val="es-VE" w:eastAsia="vi-VN"/>
              </w:rPr>
              <w:t>, kế toán.</w:t>
            </w:r>
          </w:p>
          <w:p w:rsidR="000E4B14" w:rsidRDefault="000E4B14" w:rsidP="0055213B">
            <w:pPr>
              <w:spacing w:line="240" w:lineRule="atLeast"/>
              <w:jc w:val="both"/>
              <w:rPr>
                <w:lang w:val="es-VE" w:eastAsia="vi-VN"/>
              </w:rPr>
            </w:pPr>
          </w:p>
          <w:p w:rsidR="000E4B14" w:rsidRDefault="000E4B14" w:rsidP="0055213B">
            <w:pPr>
              <w:spacing w:line="240" w:lineRule="atLeast"/>
              <w:jc w:val="both"/>
              <w:rPr>
                <w:lang w:val="es-VE" w:eastAsia="vi-VN"/>
              </w:rPr>
            </w:pPr>
          </w:p>
          <w:p w:rsidR="000E4B14" w:rsidRDefault="000E4B14" w:rsidP="0055213B">
            <w:pPr>
              <w:spacing w:line="240" w:lineRule="atLeast"/>
              <w:jc w:val="both"/>
              <w:rPr>
                <w:lang w:val="es-VE" w:eastAsia="vi-VN"/>
              </w:rPr>
            </w:pPr>
          </w:p>
          <w:p w:rsidR="000E4B14" w:rsidRPr="002E5F62" w:rsidRDefault="007E5891" w:rsidP="002E5F62">
            <w:pPr>
              <w:spacing w:line="240" w:lineRule="atLeast"/>
              <w:jc w:val="both"/>
              <w:rPr>
                <w:lang w:val="es-VE" w:eastAsia="vi-VN"/>
              </w:rPr>
            </w:pPr>
            <w:r>
              <w:rPr>
                <w:lang w:val="es-VE" w:eastAsia="vi-VN"/>
              </w:rPr>
              <w:t xml:space="preserve"> </w:t>
            </w:r>
            <w:r w:rsidR="002E5F62">
              <w:rPr>
                <w:lang w:val="es-VE" w:eastAsia="vi-VN"/>
              </w:rPr>
              <w:t>-</w:t>
            </w:r>
            <w:r>
              <w:rPr>
                <w:lang w:val="es-VE" w:eastAsia="vi-VN"/>
              </w:rPr>
              <w:t xml:space="preserve"> </w:t>
            </w:r>
            <w:r w:rsidR="000E4B14" w:rsidRPr="002E5F62">
              <w:rPr>
                <w:lang w:val="es-VE" w:eastAsia="vi-VN"/>
              </w:rPr>
              <w:t>Hội đồng TĐKT</w:t>
            </w:r>
          </w:p>
        </w:tc>
      </w:tr>
      <w:tr w:rsidR="000E4B14" w:rsidRPr="00C2099E" w:rsidTr="000E4B14">
        <w:tc>
          <w:tcPr>
            <w:tcW w:w="1138" w:type="dxa"/>
            <w:shd w:val="clear" w:color="auto" w:fill="auto"/>
            <w:vAlign w:val="center"/>
          </w:tcPr>
          <w:p w:rsidR="000E4B14" w:rsidRPr="00C2099E" w:rsidRDefault="007E5891" w:rsidP="002E5F62">
            <w:pPr>
              <w:rPr>
                <w:lang w:val="es-VE" w:eastAsia="vi-VN"/>
              </w:rPr>
            </w:pPr>
            <w:r>
              <w:rPr>
                <w:lang w:val="es-VE" w:eastAsia="vi-VN"/>
              </w:rPr>
              <w:t>6/2022</w:t>
            </w:r>
          </w:p>
        </w:tc>
        <w:tc>
          <w:tcPr>
            <w:tcW w:w="4613" w:type="dxa"/>
            <w:shd w:val="clear" w:color="auto" w:fill="auto"/>
            <w:vAlign w:val="center"/>
          </w:tcPr>
          <w:p w:rsidR="000E4B14" w:rsidRPr="00C2099E" w:rsidRDefault="000E4B14" w:rsidP="002E5F62">
            <w:pPr>
              <w:jc w:val="both"/>
              <w:rPr>
                <w:lang w:val="es-VE" w:eastAsia="vi-VN"/>
              </w:rPr>
            </w:pPr>
            <w:r>
              <w:rPr>
                <w:lang w:val="es-VE" w:eastAsia="vi-VN"/>
              </w:rPr>
              <w:t xml:space="preserve">  - </w:t>
            </w:r>
            <w:r w:rsidRPr="00C2099E">
              <w:rPr>
                <w:lang w:val="es-VE" w:eastAsia="vi-VN"/>
              </w:rPr>
              <w:t>Họp đánh giá rút kinh nghiệm</w:t>
            </w:r>
          </w:p>
          <w:p w:rsidR="000E4B14" w:rsidRPr="00C2099E" w:rsidRDefault="000E4B14" w:rsidP="002E5F62">
            <w:pPr>
              <w:jc w:val="both"/>
              <w:rPr>
                <w:lang w:val="es-VE" w:eastAsia="vi-VN"/>
              </w:rPr>
            </w:pPr>
            <w:r>
              <w:rPr>
                <w:lang w:val="es-VE" w:eastAsia="vi-VN"/>
              </w:rPr>
              <w:t xml:space="preserve">  </w:t>
            </w:r>
            <w:r w:rsidRPr="00C2099E">
              <w:rPr>
                <w:lang w:val="es-VE" w:eastAsia="vi-VN"/>
              </w:rPr>
              <w:t>- Báo cáo CCHC Quý II</w:t>
            </w:r>
          </w:p>
        </w:tc>
        <w:tc>
          <w:tcPr>
            <w:tcW w:w="3893" w:type="dxa"/>
            <w:shd w:val="clear" w:color="auto" w:fill="auto"/>
            <w:vAlign w:val="center"/>
          </w:tcPr>
          <w:p w:rsidR="000E4B14" w:rsidRPr="00C2099E" w:rsidRDefault="000E4B14" w:rsidP="0055213B">
            <w:pPr>
              <w:spacing w:line="240" w:lineRule="atLeast"/>
              <w:jc w:val="both"/>
              <w:rPr>
                <w:lang w:val="es-VE" w:eastAsia="vi-VN"/>
              </w:rPr>
            </w:pPr>
            <w:r>
              <w:rPr>
                <w:lang w:val="es-VE" w:eastAsia="vi-VN"/>
              </w:rPr>
              <w:t xml:space="preserve">  </w:t>
            </w:r>
            <w:r w:rsidRPr="00C2099E">
              <w:rPr>
                <w:lang w:val="es-VE" w:eastAsia="vi-VN"/>
              </w:rPr>
              <w:t xml:space="preserve">Lãnh đạo nhà trường, các tổ trưởng </w:t>
            </w:r>
          </w:p>
        </w:tc>
      </w:tr>
      <w:tr w:rsidR="000E4B14" w:rsidRPr="00C2099E" w:rsidTr="000E4B14">
        <w:tc>
          <w:tcPr>
            <w:tcW w:w="1138" w:type="dxa"/>
            <w:shd w:val="clear" w:color="auto" w:fill="auto"/>
            <w:vAlign w:val="center"/>
          </w:tcPr>
          <w:p w:rsidR="000E4B14" w:rsidRPr="00C2099E" w:rsidRDefault="006E0201" w:rsidP="002E5F62">
            <w:pPr>
              <w:rPr>
                <w:lang w:val="es-VE" w:eastAsia="vi-VN"/>
              </w:rPr>
            </w:pPr>
            <w:r>
              <w:rPr>
                <w:lang w:val="es-VE" w:eastAsia="vi-VN"/>
              </w:rPr>
              <w:t>7,</w:t>
            </w:r>
            <w:r w:rsidR="007E5891">
              <w:rPr>
                <w:lang w:val="es-VE" w:eastAsia="vi-VN"/>
              </w:rPr>
              <w:t>8/2022</w:t>
            </w:r>
          </w:p>
        </w:tc>
        <w:tc>
          <w:tcPr>
            <w:tcW w:w="4613" w:type="dxa"/>
            <w:shd w:val="clear" w:color="auto" w:fill="auto"/>
            <w:vAlign w:val="center"/>
          </w:tcPr>
          <w:p w:rsidR="000E4B14" w:rsidRDefault="000E4B14" w:rsidP="002E5F62">
            <w:pPr>
              <w:jc w:val="both"/>
              <w:rPr>
                <w:lang w:val="es-VE" w:eastAsia="vi-VN"/>
              </w:rPr>
            </w:pPr>
            <w:r>
              <w:rPr>
                <w:lang w:val="es-VE" w:eastAsia="vi-VN"/>
              </w:rPr>
              <w:t xml:space="preserve">  - </w:t>
            </w:r>
            <w:r w:rsidRPr="00C2099E">
              <w:rPr>
                <w:lang w:val="es-VE" w:eastAsia="vi-VN"/>
              </w:rPr>
              <w:t>Triển khai các văn bản quy phạm pháp luật l</w:t>
            </w:r>
            <w:r>
              <w:rPr>
                <w:lang w:val="es-VE" w:eastAsia="vi-VN"/>
              </w:rPr>
              <w:t>iên quan đến lĩnh vực giáo dục;</w:t>
            </w:r>
          </w:p>
          <w:p w:rsidR="000E4B14" w:rsidRPr="00C2099E" w:rsidRDefault="000E4B14" w:rsidP="002E5F62">
            <w:pPr>
              <w:jc w:val="both"/>
              <w:rPr>
                <w:lang w:val="es-VE" w:eastAsia="vi-VN"/>
              </w:rPr>
            </w:pPr>
            <w:r>
              <w:rPr>
                <w:lang w:val="es-VE" w:eastAsia="vi-VN"/>
              </w:rPr>
              <w:t xml:space="preserve">  - </w:t>
            </w:r>
            <w:r w:rsidRPr="00C2099E">
              <w:rPr>
                <w:lang w:val="es-VE" w:eastAsia="vi-VN"/>
              </w:rPr>
              <w:t>Công khai các quy trình thủ tục giải quyết  một số công việc</w:t>
            </w:r>
            <w:r>
              <w:rPr>
                <w:lang w:val="es-VE" w:eastAsia="vi-VN"/>
              </w:rPr>
              <w:t>.</w:t>
            </w:r>
          </w:p>
        </w:tc>
        <w:tc>
          <w:tcPr>
            <w:tcW w:w="3893" w:type="dxa"/>
            <w:shd w:val="clear" w:color="auto" w:fill="auto"/>
            <w:vAlign w:val="center"/>
          </w:tcPr>
          <w:p w:rsidR="000E4B14" w:rsidRPr="00C2099E" w:rsidRDefault="000E4B14" w:rsidP="0055213B">
            <w:pPr>
              <w:spacing w:line="240" w:lineRule="atLeast"/>
              <w:jc w:val="both"/>
              <w:rPr>
                <w:lang w:val="es-VE" w:eastAsia="vi-VN"/>
              </w:rPr>
            </w:pPr>
            <w:r>
              <w:rPr>
                <w:lang w:val="es-VE" w:eastAsia="vi-VN"/>
              </w:rPr>
              <w:t xml:space="preserve">  </w:t>
            </w:r>
            <w:r w:rsidRPr="00C2099E">
              <w:rPr>
                <w:lang w:val="es-VE" w:eastAsia="vi-VN"/>
              </w:rPr>
              <w:t>Lãnh đạo nhà trường, các tổ trưởng</w:t>
            </w:r>
          </w:p>
        </w:tc>
      </w:tr>
      <w:tr w:rsidR="000E4B14" w:rsidRPr="00C2099E" w:rsidTr="000E4B14">
        <w:tc>
          <w:tcPr>
            <w:tcW w:w="1138" w:type="dxa"/>
            <w:shd w:val="clear" w:color="auto" w:fill="auto"/>
            <w:vAlign w:val="center"/>
          </w:tcPr>
          <w:p w:rsidR="000E4B14" w:rsidRPr="00C2099E" w:rsidRDefault="000E4B14" w:rsidP="002E5F62">
            <w:pPr>
              <w:rPr>
                <w:lang w:val="es-VE" w:eastAsia="vi-VN"/>
              </w:rPr>
            </w:pPr>
            <w:r w:rsidRPr="00C2099E">
              <w:rPr>
                <w:lang w:val="es-VE" w:eastAsia="vi-VN"/>
              </w:rPr>
              <w:t>9</w:t>
            </w:r>
            <w:r w:rsidR="007E5891">
              <w:rPr>
                <w:lang w:val="es-VE" w:eastAsia="vi-VN"/>
              </w:rPr>
              <w:t>/2022</w:t>
            </w:r>
          </w:p>
        </w:tc>
        <w:tc>
          <w:tcPr>
            <w:tcW w:w="4613" w:type="dxa"/>
            <w:shd w:val="clear" w:color="auto" w:fill="auto"/>
            <w:vAlign w:val="center"/>
          </w:tcPr>
          <w:p w:rsidR="000E4B14" w:rsidRPr="00C2099E" w:rsidRDefault="000E4B14" w:rsidP="002E5F62">
            <w:pPr>
              <w:jc w:val="both"/>
              <w:rPr>
                <w:lang w:val="es-VE" w:eastAsia="vi-VN"/>
              </w:rPr>
            </w:pPr>
            <w:r>
              <w:rPr>
                <w:lang w:val="es-VE" w:eastAsia="vi-VN"/>
              </w:rPr>
              <w:t xml:space="preserve">  </w:t>
            </w:r>
            <w:r w:rsidRPr="00C2099E">
              <w:rPr>
                <w:lang w:val="es-VE" w:eastAsia="vi-VN"/>
              </w:rPr>
              <w:t>- Tiếp tục rà soát, thống kê, đánh giá thực trạng thủ tục hành chính</w:t>
            </w:r>
          </w:p>
          <w:p w:rsidR="000E4B14" w:rsidRPr="00C2099E" w:rsidRDefault="000E4B14" w:rsidP="002E5F62">
            <w:pPr>
              <w:jc w:val="both"/>
              <w:rPr>
                <w:lang w:val="es-VE" w:eastAsia="vi-VN"/>
              </w:rPr>
            </w:pPr>
            <w:r>
              <w:rPr>
                <w:lang w:val="es-VE" w:eastAsia="vi-VN"/>
              </w:rPr>
              <w:t xml:space="preserve">  </w:t>
            </w:r>
            <w:r w:rsidRPr="00C2099E">
              <w:rPr>
                <w:lang w:val="es-VE" w:eastAsia="vi-VN"/>
              </w:rPr>
              <w:t>- Bổ sung, hoàn thiện các quy chế</w:t>
            </w:r>
          </w:p>
          <w:p w:rsidR="000E4B14" w:rsidRDefault="000E4B14" w:rsidP="002E5F62">
            <w:pPr>
              <w:jc w:val="both"/>
              <w:rPr>
                <w:lang w:val="es-VE" w:eastAsia="vi-VN"/>
              </w:rPr>
            </w:pPr>
            <w:r>
              <w:rPr>
                <w:lang w:val="es-VE" w:eastAsia="vi-VN"/>
              </w:rPr>
              <w:t xml:space="preserve">  </w:t>
            </w:r>
            <w:r w:rsidRPr="00C2099E">
              <w:rPr>
                <w:lang w:val="es-VE" w:eastAsia="vi-VN"/>
              </w:rPr>
              <w:t xml:space="preserve">- Xây dựng Đề án TGBC trình Sở GD&amp;ĐT </w:t>
            </w:r>
          </w:p>
          <w:p w:rsidR="007E5EE1" w:rsidRPr="00C2099E" w:rsidRDefault="007E5EE1" w:rsidP="002E5F62">
            <w:pPr>
              <w:jc w:val="both"/>
              <w:rPr>
                <w:lang w:val="es-VE" w:eastAsia="vi-VN"/>
              </w:rPr>
            </w:pPr>
            <w:r>
              <w:rPr>
                <w:lang w:val="es-VE" w:eastAsia="vi-VN"/>
              </w:rPr>
              <w:t xml:space="preserve">  - Côn</w:t>
            </w:r>
            <w:r w:rsidR="007E5891">
              <w:rPr>
                <w:lang w:val="es-VE" w:eastAsia="vi-VN"/>
              </w:rPr>
              <w:t>g khai các nội dung năm học 2022 - 2023</w:t>
            </w:r>
          </w:p>
        </w:tc>
        <w:tc>
          <w:tcPr>
            <w:tcW w:w="3893" w:type="dxa"/>
            <w:shd w:val="clear" w:color="auto" w:fill="auto"/>
          </w:tcPr>
          <w:p w:rsidR="000E4B14" w:rsidRPr="00C2099E" w:rsidRDefault="000E4B14" w:rsidP="0055213B">
            <w:pPr>
              <w:spacing w:line="240" w:lineRule="atLeast"/>
              <w:jc w:val="both"/>
              <w:rPr>
                <w:lang w:val="es-VE" w:eastAsia="vi-VN"/>
              </w:rPr>
            </w:pPr>
            <w:r>
              <w:rPr>
                <w:lang w:val="es-VE" w:eastAsia="vi-VN"/>
              </w:rPr>
              <w:t xml:space="preserve">  </w:t>
            </w:r>
            <w:r w:rsidRPr="00C2099E">
              <w:rPr>
                <w:lang w:val="es-VE" w:eastAsia="vi-VN"/>
              </w:rPr>
              <w:t>-</w:t>
            </w:r>
            <w:r>
              <w:rPr>
                <w:lang w:val="es-VE" w:eastAsia="vi-VN"/>
              </w:rPr>
              <w:t xml:space="preserve"> </w:t>
            </w:r>
            <w:r w:rsidRPr="00C2099E">
              <w:rPr>
                <w:lang w:val="es-VE" w:eastAsia="vi-VN"/>
              </w:rPr>
              <w:t>Lãnh đạo nhà trường, các tổ trưởng;</w:t>
            </w:r>
          </w:p>
          <w:p w:rsidR="000E4B14" w:rsidRPr="00C2099E" w:rsidRDefault="000E4B14" w:rsidP="0055213B">
            <w:pPr>
              <w:spacing w:line="240" w:lineRule="atLeast"/>
              <w:jc w:val="both"/>
              <w:rPr>
                <w:lang w:val="es-VE" w:eastAsia="vi-VN"/>
              </w:rPr>
            </w:pPr>
            <w:r>
              <w:rPr>
                <w:lang w:val="es-VE" w:eastAsia="vi-VN"/>
              </w:rPr>
              <w:t xml:space="preserve">  </w:t>
            </w:r>
            <w:r w:rsidRPr="00C2099E">
              <w:rPr>
                <w:lang w:val="es-VE" w:eastAsia="vi-VN"/>
              </w:rPr>
              <w:t xml:space="preserve">- Lãnh đạo nhà trường (sau khi lấy ý kiến Hội nghị CC,VC) </w:t>
            </w:r>
          </w:p>
        </w:tc>
      </w:tr>
      <w:tr w:rsidR="000E4B14" w:rsidRPr="00C2099E" w:rsidTr="000E4B14">
        <w:tc>
          <w:tcPr>
            <w:tcW w:w="1138" w:type="dxa"/>
            <w:shd w:val="clear" w:color="auto" w:fill="auto"/>
            <w:vAlign w:val="center"/>
          </w:tcPr>
          <w:p w:rsidR="000E4B14" w:rsidRPr="00C2099E" w:rsidRDefault="000E4B14" w:rsidP="002E5F62">
            <w:pPr>
              <w:rPr>
                <w:lang w:val="es-VE" w:eastAsia="vi-VN"/>
              </w:rPr>
            </w:pPr>
            <w:r>
              <w:rPr>
                <w:lang w:val="es-VE" w:eastAsia="vi-VN"/>
              </w:rPr>
              <w:t>1</w:t>
            </w:r>
            <w:r w:rsidRPr="00C2099E">
              <w:rPr>
                <w:lang w:val="es-VE" w:eastAsia="vi-VN"/>
              </w:rPr>
              <w:t>0</w:t>
            </w:r>
            <w:r w:rsidR="007E5891">
              <w:rPr>
                <w:lang w:val="es-VE" w:eastAsia="vi-VN"/>
              </w:rPr>
              <w:t>/2022</w:t>
            </w:r>
            <w:r w:rsidRPr="00C2099E">
              <w:rPr>
                <w:lang w:val="es-VE" w:eastAsia="vi-VN"/>
              </w:rPr>
              <w:t xml:space="preserve"> </w:t>
            </w:r>
          </w:p>
        </w:tc>
        <w:tc>
          <w:tcPr>
            <w:tcW w:w="4613" w:type="dxa"/>
            <w:shd w:val="clear" w:color="auto" w:fill="auto"/>
            <w:vAlign w:val="center"/>
          </w:tcPr>
          <w:p w:rsidR="000E4B14" w:rsidRPr="00C2099E" w:rsidRDefault="002E5F62" w:rsidP="002E5F62">
            <w:pPr>
              <w:jc w:val="both"/>
              <w:rPr>
                <w:lang w:val="es-VE" w:eastAsia="vi-VN"/>
              </w:rPr>
            </w:pPr>
            <w:r>
              <w:rPr>
                <w:lang w:val="es-VE" w:eastAsia="vi-VN"/>
              </w:rPr>
              <w:t xml:space="preserve">  </w:t>
            </w:r>
            <w:r w:rsidR="000E4B14" w:rsidRPr="00C2099E">
              <w:rPr>
                <w:lang w:val="es-VE" w:eastAsia="vi-VN"/>
              </w:rPr>
              <w:t>Kiểm tra các bộ phận thực hiện nhiệm vụ CCHC</w:t>
            </w:r>
          </w:p>
        </w:tc>
        <w:tc>
          <w:tcPr>
            <w:tcW w:w="3893" w:type="dxa"/>
            <w:shd w:val="clear" w:color="auto" w:fill="auto"/>
          </w:tcPr>
          <w:p w:rsidR="000E4B14" w:rsidRPr="00C2099E" w:rsidRDefault="000E4B14" w:rsidP="002C1F0A">
            <w:pPr>
              <w:jc w:val="both"/>
              <w:rPr>
                <w:lang w:val="es-VE" w:eastAsia="vi-VN"/>
              </w:rPr>
            </w:pPr>
            <w:r>
              <w:rPr>
                <w:lang w:val="es-VE" w:eastAsia="vi-VN"/>
              </w:rPr>
              <w:t xml:space="preserve">  </w:t>
            </w:r>
            <w:r w:rsidRPr="00C2099E">
              <w:rPr>
                <w:lang w:val="es-VE" w:eastAsia="vi-VN"/>
              </w:rPr>
              <w:t>Lãnh đạo nhà trường, các tổ trưởng;</w:t>
            </w:r>
          </w:p>
        </w:tc>
      </w:tr>
      <w:tr w:rsidR="000E4B14" w:rsidRPr="00C2099E" w:rsidTr="000E4B14">
        <w:tc>
          <w:tcPr>
            <w:tcW w:w="1138" w:type="dxa"/>
            <w:shd w:val="clear" w:color="auto" w:fill="auto"/>
            <w:vAlign w:val="center"/>
          </w:tcPr>
          <w:p w:rsidR="000E4B14" w:rsidRPr="00C2099E" w:rsidRDefault="000E4B14" w:rsidP="002E5F62">
            <w:pPr>
              <w:rPr>
                <w:lang w:val="es-VE" w:eastAsia="vi-VN"/>
              </w:rPr>
            </w:pPr>
            <w:r w:rsidRPr="00C2099E">
              <w:rPr>
                <w:lang w:val="es-VE" w:eastAsia="vi-VN"/>
              </w:rPr>
              <w:t>11</w:t>
            </w:r>
            <w:r>
              <w:rPr>
                <w:lang w:val="es-VE" w:eastAsia="vi-VN"/>
              </w:rPr>
              <w:t>/</w:t>
            </w:r>
            <w:r w:rsidRPr="00C2099E">
              <w:rPr>
                <w:lang w:val="es-VE" w:eastAsia="vi-VN"/>
              </w:rPr>
              <w:t>20</w:t>
            </w:r>
            <w:r w:rsidR="007E5891">
              <w:rPr>
                <w:lang w:val="es-VE" w:eastAsia="vi-VN"/>
              </w:rPr>
              <w:t>22</w:t>
            </w:r>
          </w:p>
        </w:tc>
        <w:tc>
          <w:tcPr>
            <w:tcW w:w="4613" w:type="dxa"/>
            <w:shd w:val="clear" w:color="auto" w:fill="auto"/>
            <w:vAlign w:val="center"/>
          </w:tcPr>
          <w:p w:rsidR="000E4B14" w:rsidRPr="00C2099E" w:rsidRDefault="000E4B14" w:rsidP="002E5F62">
            <w:pPr>
              <w:jc w:val="both"/>
              <w:rPr>
                <w:lang w:val="es-VE" w:eastAsia="vi-VN"/>
              </w:rPr>
            </w:pPr>
            <w:r>
              <w:rPr>
                <w:lang w:val="es-VE" w:eastAsia="vi-VN"/>
              </w:rPr>
              <w:t xml:space="preserve">  </w:t>
            </w:r>
            <w:r w:rsidRPr="00C2099E">
              <w:rPr>
                <w:lang w:val="es-VE" w:eastAsia="vi-VN"/>
              </w:rPr>
              <w:t xml:space="preserve">- Tự kiểm tra, đánh giá công tác CCHC cuối năm; đề nghị </w:t>
            </w:r>
            <w:r w:rsidR="007E5EE1">
              <w:rPr>
                <w:lang w:val="es-VE" w:eastAsia="vi-VN"/>
              </w:rPr>
              <w:t>nâng lương 6 tháng cuối năm 2021</w:t>
            </w:r>
            <w:r w:rsidRPr="00C2099E">
              <w:rPr>
                <w:lang w:val="es-VE" w:eastAsia="vi-VN"/>
              </w:rPr>
              <w:t xml:space="preserve"> </w:t>
            </w:r>
          </w:p>
          <w:p w:rsidR="000E4B14" w:rsidRPr="00C2099E" w:rsidRDefault="000E4B14" w:rsidP="002E5F62">
            <w:pPr>
              <w:jc w:val="both"/>
              <w:rPr>
                <w:lang w:val="es-VE" w:eastAsia="vi-VN"/>
              </w:rPr>
            </w:pPr>
            <w:r>
              <w:rPr>
                <w:lang w:val="es-VE" w:eastAsia="vi-VN"/>
              </w:rPr>
              <w:t xml:space="preserve">  </w:t>
            </w:r>
            <w:r w:rsidRPr="00C2099E">
              <w:rPr>
                <w:lang w:val="es-VE" w:eastAsia="vi-VN"/>
              </w:rPr>
              <w:t>- Tổng kết công tá</w:t>
            </w:r>
            <w:r>
              <w:rPr>
                <w:lang w:val="es-VE" w:eastAsia="vi-VN"/>
              </w:rPr>
              <w:t>c CCHC, báo cáo g</w:t>
            </w:r>
            <w:r w:rsidR="007E5891">
              <w:rPr>
                <w:lang w:val="es-VE" w:eastAsia="vi-VN"/>
              </w:rPr>
              <w:t>ửi  Sở GD &amp; ĐT (trước 25/11/2022</w:t>
            </w:r>
            <w:r w:rsidRPr="00C2099E">
              <w:rPr>
                <w:lang w:val="es-VE" w:eastAsia="vi-VN"/>
              </w:rPr>
              <w:t>)</w:t>
            </w:r>
          </w:p>
        </w:tc>
        <w:tc>
          <w:tcPr>
            <w:tcW w:w="3893" w:type="dxa"/>
            <w:shd w:val="clear" w:color="auto" w:fill="auto"/>
          </w:tcPr>
          <w:p w:rsidR="000E4B14" w:rsidRPr="00C2099E" w:rsidRDefault="000E4B14" w:rsidP="002E5F62">
            <w:pPr>
              <w:jc w:val="both"/>
              <w:rPr>
                <w:lang w:val="es-VE" w:eastAsia="vi-VN"/>
              </w:rPr>
            </w:pPr>
            <w:r>
              <w:rPr>
                <w:lang w:val="es-VE" w:eastAsia="vi-VN"/>
              </w:rPr>
              <w:t xml:space="preserve">  </w:t>
            </w:r>
            <w:r w:rsidRPr="00C2099E">
              <w:rPr>
                <w:lang w:val="es-VE" w:eastAsia="vi-VN"/>
              </w:rPr>
              <w:t>- Hội đồng tự đánh giá</w:t>
            </w:r>
          </w:p>
          <w:p w:rsidR="007E5EE1" w:rsidRDefault="000E4B14" w:rsidP="002E5F62">
            <w:pPr>
              <w:jc w:val="both"/>
              <w:rPr>
                <w:lang w:val="es-VE" w:eastAsia="vi-VN"/>
              </w:rPr>
            </w:pPr>
            <w:r>
              <w:rPr>
                <w:lang w:val="es-VE" w:eastAsia="vi-VN"/>
              </w:rPr>
              <w:t xml:space="preserve"> </w:t>
            </w:r>
          </w:p>
          <w:p w:rsidR="007E5EE1" w:rsidRDefault="007E5EE1" w:rsidP="002E5F62">
            <w:pPr>
              <w:jc w:val="both"/>
              <w:rPr>
                <w:lang w:val="es-VE" w:eastAsia="vi-VN"/>
              </w:rPr>
            </w:pPr>
          </w:p>
          <w:p w:rsidR="000E4B14" w:rsidRPr="00C2099E" w:rsidRDefault="000E4B14" w:rsidP="002E5F62">
            <w:pPr>
              <w:jc w:val="both"/>
              <w:rPr>
                <w:lang w:val="es-VE" w:eastAsia="vi-VN"/>
              </w:rPr>
            </w:pPr>
            <w:r>
              <w:rPr>
                <w:lang w:val="es-VE" w:eastAsia="vi-VN"/>
              </w:rPr>
              <w:t xml:space="preserve"> </w:t>
            </w:r>
            <w:r w:rsidRPr="00C2099E">
              <w:rPr>
                <w:lang w:val="es-VE" w:eastAsia="vi-VN"/>
              </w:rPr>
              <w:t>- Hiệu trưởng, Thư ký Hội đồng</w:t>
            </w:r>
          </w:p>
        </w:tc>
      </w:tr>
    </w:tbl>
    <w:p w:rsidR="000E4B14" w:rsidRDefault="000E4B14" w:rsidP="000E4B14">
      <w:pPr>
        <w:spacing w:line="240" w:lineRule="atLeast"/>
        <w:ind w:firstLine="720"/>
        <w:jc w:val="both"/>
        <w:rPr>
          <w:b/>
          <w:sz w:val="24"/>
          <w:szCs w:val="24"/>
          <w:lang w:val="es-VE" w:eastAsia="vi-VN"/>
        </w:rPr>
      </w:pPr>
    </w:p>
    <w:p w:rsidR="000E4B14" w:rsidRPr="00E64EA4" w:rsidRDefault="000E4B14" w:rsidP="002E5F62">
      <w:pPr>
        <w:spacing w:after="120"/>
        <w:ind w:firstLine="720"/>
        <w:jc w:val="both"/>
        <w:rPr>
          <w:b/>
          <w:lang w:val="es-VE" w:eastAsia="vi-VN"/>
        </w:rPr>
      </w:pPr>
      <w:r w:rsidRPr="00E64EA4">
        <w:rPr>
          <w:b/>
          <w:lang w:val="es-VE" w:eastAsia="vi-VN"/>
        </w:rPr>
        <w:lastRenderedPageBreak/>
        <w:t>IV. TỔ CHỨC THỰC HIỆN</w:t>
      </w:r>
    </w:p>
    <w:p w:rsidR="004A15EF" w:rsidRDefault="000E4B14" w:rsidP="004A15EF">
      <w:pPr>
        <w:spacing w:after="120"/>
        <w:ind w:firstLine="720"/>
        <w:jc w:val="both"/>
        <w:rPr>
          <w:lang w:val="es-VE" w:eastAsia="vi-VN"/>
        </w:rPr>
      </w:pPr>
      <w:r w:rsidRPr="000C79C1">
        <w:rPr>
          <w:lang w:val="es-VE" w:eastAsia="vi-VN"/>
        </w:rPr>
        <w:t xml:space="preserve">- </w:t>
      </w:r>
      <w:r>
        <w:rPr>
          <w:lang w:val="es-VE" w:eastAsia="vi-VN"/>
        </w:rPr>
        <w:t>Hiệu trưởng</w:t>
      </w:r>
      <w:r w:rsidRPr="000C79C1">
        <w:rPr>
          <w:lang w:val="es-VE" w:eastAsia="vi-VN"/>
        </w:rPr>
        <w:t xml:space="preserve"> chịu trách nhiệm xây dựng kế hoạch cải cách hành chính của đơn vị;</w:t>
      </w:r>
    </w:p>
    <w:p w:rsidR="000E4B14" w:rsidRPr="000C79C1" w:rsidRDefault="000E4B14" w:rsidP="004A15EF">
      <w:pPr>
        <w:spacing w:after="120"/>
        <w:ind w:firstLine="720"/>
        <w:jc w:val="both"/>
        <w:rPr>
          <w:lang w:val="es-VE" w:eastAsia="vi-VN"/>
        </w:rPr>
      </w:pPr>
      <w:r w:rsidRPr="000C79C1">
        <w:rPr>
          <w:lang w:val="es-VE" w:eastAsia="vi-VN"/>
        </w:rPr>
        <w:t>- Ban Giám hiệu nhà trường, trưởng các bộ phận chịu trách nhiệm tuyên truyền, quán triệt, chỉ đạo các bộ phận trong nhà trường triển khai thực hiện tốt các văn bản chỉ đạo của cấp trên về công tác cải cách hành chính, kế hoạch cải cách hành chính của đơn vị để toàn thể cán bộ, công chức, viên chức hiểu và thực hiện có hiệu quả;</w:t>
      </w:r>
    </w:p>
    <w:p w:rsidR="000E4B14" w:rsidRPr="000C79C1" w:rsidRDefault="00762312" w:rsidP="002E5F62">
      <w:pPr>
        <w:spacing w:after="120"/>
        <w:ind w:firstLine="720"/>
        <w:jc w:val="both"/>
        <w:rPr>
          <w:lang w:val="es-VE" w:eastAsia="vi-VN"/>
        </w:rPr>
      </w:pPr>
      <w:r>
        <w:rPr>
          <w:lang w:val="es-VE" w:eastAsia="vi-VN"/>
        </w:rPr>
        <w:t>- Bộ phận v</w:t>
      </w:r>
      <w:r w:rsidR="000E4B14" w:rsidRPr="000C79C1">
        <w:rPr>
          <w:lang w:val="es-VE" w:eastAsia="vi-VN"/>
        </w:rPr>
        <w:t>ăn phòng rà soát sắp xếp, lưu trử các văn bản chỉ đạo của cấp trên và văn bản của đơn vị một cách khoa học, gọn gàng, ngăn nắp, tổ chức niêm yết công khai các thủ tục hành chính, nội quy, quy định của đơn vị để toàn thể cán bộ, công chức, viên chức và phụ huynh và học sinh biết và thực hiện;</w:t>
      </w:r>
    </w:p>
    <w:p w:rsidR="000E4B14" w:rsidRPr="000C79C1" w:rsidRDefault="000E4B14" w:rsidP="002E5F62">
      <w:pPr>
        <w:spacing w:after="120"/>
        <w:ind w:firstLine="720"/>
        <w:jc w:val="both"/>
        <w:rPr>
          <w:lang w:val="es-VE" w:eastAsia="vi-VN"/>
        </w:rPr>
      </w:pPr>
      <w:r w:rsidRPr="000C79C1">
        <w:rPr>
          <w:lang w:val="es-VE" w:eastAsia="vi-VN"/>
        </w:rPr>
        <w:t>- Các bộ phận, các tổ chuyên môn của nhà trường thực hiện giải quyết các thủ tục hành chính liên quan, tham mưu cho Hiệu trưởng xây dựng các báo cáo, kế hoạch hoạt động của đơn vị và thực hiện theo các nhiệm vụ được phân công./.</w:t>
      </w:r>
    </w:p>
    <w:p w:rsidR="000E4B14" w:rsidRPr="00C2099E" w:rsidRDefault="000E4B14" w:rsidP="006E0201">
      <w:pPr>
        <w:spacing w:line="240" w:lineRule="atLeast"/>
        <w:jc w:val="both"/>
        <w:rPr>
          <w:lang w:val="es-VE" w:eastAsia="vi-VN"/>
        </w:rPr>
      </w:pPr>
      <w:r w:rsidRPr="00C2099E">
        <w:rPr>
          <w:lang w:val="es-VE" w:eastAsia="vi-VN"/>
        </w:rPr>
        <w:t> </w:t>
      </w:r>
    </w:p>
    <w:tbl>
      <w:tblPr>
        <w:tblW w:w="5000" w:type="pct"/>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CellMar>
          <w:left w:w="0" w:type="dxa"/>
          <w:right w:w="0" w:type="dxa"/>
        </w:tblCellMar>
        <w:tblLook w:val="0000" w:firstRow="0" w:lastRow="0" w:firstColumn="0" w:lastColumn="0" w:noHBand="0" w:noVBand="0"/>
      </w:tblPr>
      <w:tblGrid>
        <w:gridCol w:w="4508"/>
        <w:gridCol w:w="5196"/>
      </w:tblGrid>
      <w:tr w:rsidR="000E4B14" w:rsidRPr="00C2099E" w:rsidTr="0055213B">
        <w:tc>
          <w:tcPr>
            <w:tcW w:w="2300" w:type="pct"/>
            <w:shd w:val="clear" w:color="auto" w:fill="auto"/>
          </w:tcPr>
          <w:p w:rsidR="000E4B14" w:rsidRPr="00C2099E" w:rsidRDefault="000E4B14" w:rsidP="0055213B">
            <w:pPr>
              <w:spacing w:line="240" w:lineRule="atLeast"/>
              <w:rPr>
                <w:sz w:val="24"/>
                <w:szCs w:val="24"/>
                <w:lang w:val="es-VE" w:eastAsia="vi-VN"/>
              </w:rPr>
            </w:pPr>
            <w:r w:rsidRPr="000C79C1">
              <w:rPr>
                <w:b/>
                <w:i/>
                <w:sz w:val="24"/>
                <w:szCs w:val="24"/>
                <w:lang w:val="es-VE" w:eastAsia="vi-VN"/>
              </w:rPr>
              <w:t>Nơi nhận</w:t>
            </w:r>
            <w:r w:rsidRPr="00C2099E">
              <w:rPr>
                <w:sz w:val="24"/>
                <w:szCs w:val="24"/>
                <w:lang w:val="es-VE" w:eastAsia="vi-VN"/>
              </w:rPr>
              <w:t>:</w:t>
            </w:r>
            <w:r w:rsidRPr="00C2099E">
              <w:rPr>
                <w:sz w:val="24"/>
                <w:szCs w:val="24"/>
                <w:lang w:val="es-VE" w:eastAsia="vi-VN"/>
              </w:rPr>
              <w:br/>
            </w:r>
            <w:r w:rsidRPr="000C79C1">
              <w:rPr>
                <w:sz w:val="22"/>
                <w:szCs w:val="22"/>
                <w:lang w:val="es-VE" w:eastAsia="vi-VN"/>
              </w:rPr>
              <w:t>- SGD&amp;ĐT (b/c);</w:t>
            </w:r>
            <w:r w:rsidRPr="000C79C1">
              <w:rPr>
                <w:sz w:val="22"/>
                <w:szCs w:val="22"/>
                <w:lang w:val="es-VE" w:eastAsia="vi-VN"/>
              </w:rPr>
              <w:br/>
              <w:t>- Cán bộ, giáo viên, nhân viên (t/h);</w:t>
            </w:r>
            <w:r w:rsidRPr="000C79C1">
              <w:rPr>
                <w:sz w:val="22"/>
                <w:szCs w:val="22"/>
                <w:lang w:val="es-VE" w:eastAsia="vi-VN"/>
              </w:rPr>
              <w:br/>
              <w:t>- Website trường;</w:t>
            </w:r>
            <w:r w:rsidRPr="000C79C1">
              <w:rPr>
                <w:sz w:val="22"/>
                <w:szCs w:val="22"/>
                <w:lang w:val="es-VE" w:eastAsia="vi-VN"/>
              </w:rPr>
              <w:br/>
              <w:t>- Lưu VT.</w:t>
            </w:r>
          </w:p>
        </w:tc>
        <w:tc>
          <w:tcPr>
            <w:tcW w:w="2650" w:type="pct"/>
            <w:shd w:val="clear" w:color="auto" w:fill="auto"/>
            <w:vAlign w:val="center"/>
          </w:tcPr>
          <w:p w:rsidR="000E4B14" w:rsidRPr="000C79C1" w:rsidRDefault="000E4B14" w:rsidP="0055213B">
            <w:pPr>
              <w:spacing w:line="240" w:lineRule="atLeast"/>
              <w:jc w:val="center"/>
              <w:rPr>
                <w:b/>
                <w:lang w:val="es-VE" w:eastAsia="vi-VN"/>
              </w:rPr>
            </w:pPr>
            <w:r w:rsidRPr="000C79C1">
              <w:rPr>
                <w:b/>
                <w:lang w:val="es-VE" w:eastAsia="vi-VN"/>
              </w:rPr>
              <w:t>HIỆU TRƯỞNG</w:t>
            </w:r>
          </w:p>
          <w:p w:rsidR="000E4B14" w:rsidRPr="000C79C1" w:rsidRDefault="000E4B14" w:rsidP="0055213B">
            <w:pPr>
              <w:spacing w:line="240" w:lineRule="atLeast"/>
              <w:ind w:firstLine="720"/>
              <w:jc w:val="both"/>
              <w:rPr>
                <w:b/>
                <w:lang w:val="es-VE" w:eastAsia="vi-VN"/>
              </w:rPr>
            </w:pPr>
            <w:r w:rsidRPr="000C79C1">
              <w:rPr>
                <w:b/>
                <w:lang w:val="es-VE" w:eastAsia="vi-VN"/>
              </w:rPr>
              <w:t> </w:t>
            </w:r>
          </w:p>
          <w:p w:rsidR="000E4B14" w:rsidRPr="00C169B7" w:rsidRDefault="00C169B7" w:rsidP="0055213B">
            <w:pPr>
              <w:spacing w:line="240" w:lineRule="atLeast"/>
              <w:ind w:firstLine="720"/>
              <w:jc w:val="both"/>
              <w:rPr>
                <w:i/>
                <w:lang w:val="es-VE" w:eastAsia="vi-VN"/>
              </w:rPr>
            </w:pPr>
            <w:r w:rsidRPr="00C169B7">
              <w:rPr>
                <w:i/>
                <w:lang w:val="es-VE" w:eastAsia="vi-VN"/>
              </w:rPr>
              <w:t xml:space="preserve">                 </w:t>
            </w:r>
            <w:r w:rsidR="000E4B14" w:rsidRPr="00C169B7">
              <w:rPr>
                <w:i/>
                <w:lang w:val="es-VE" w:eastAsia="vi-VN"/>
              </w:rPr>
              <w:t> </w:t>
            </w:r>
            <w:r w:rsidRPr="00C169B7">
              <w:rPr>
                <w:i/>
                <w:lang w:val="es-VE" w:eastAsia="vi-VN"/>
              </w:rPr>
              <w:t>(Đã ký)</w:t>
            </w:r>
          </w:p>
          <w:p w:rsidR="000E4B14" w:rsidRPr="000C79C1" w:rsidRDefault="000E4B14" w:rsidP="0055213B">
            <w:pPr>
              <w:spacing w:line="240" w:lineRule="atLeast"/>
              <w:ind w:firstLine="720"/>
              <w:jc w:val="both"/>
              <w:rPr>
                <w:b/>
                <w:lang w:val="es-VE" w:eastAsia="vi-VN"/>
              </w:rPr>
            </w:pPr>
            <w:r w:rsidRPr="000C79C1">
              <w:rPr>
                <w:b/>
                <w:lang w:val="es-VE" w:eastAsia="vi-VN"/>
              </w:rPr>
              <w:t> </w:t>
            </w:r>
            <w:bookmarkStart w:id="0" w:name="_GoBack"/>
            <w:bookmarkEnd w:id="0"/>
          </w:p>
          <w:p w:rsidR="000E4B14" w:rsidRPr="000C79C1" w:rsidRDefault="000E4B14" w:rsidP="0055213B">
            <w:pPr>
              <w:spacing w:line="240" w:lineRule="atLeast"/>
              <w:ind w:firstLine="720"/>
              <w:jc w:val="both"/>
              <w:rPr>
                <w:b/>
                <w:lang w:val="es-VE" w:eastAsia="vi-VN"/>
              </w:rPr>
            </w:pPr>
            <w:r w:rsidRPr="000C79C1">
              <w:rPr>
                <w:b/>
                <w:lang w:val="es-VE" w:eastAsia="vi-VN"/>
              </w:rPr>
              <w:t> </w:t>
            </w:r>
          </w:p>
          <w:p w:rsidR="000E4B14" w:rsidRPr="00EF48D5" w:rsidRDefault="007E5EE1" w:rsidP="0055213B">
            <w:pPr>
              <w:spacing w:line="240" w:lineRule="atLeast"/>
              <w:jc w:val="center"/>
              <w:rPr>
                <w:lang w:val="es-VE" w:eastAsia="vi-VN"/>
              </w:rPr>
            </w:pPr>
            <w:r>
              <w:rPr>
                <w:b/>
                <w:lang w:val="es-VE" w:eastAsia="vi-VN"/>
              </w:rPr>
              <w:t>Hồ Hồng Sơn</w:t>
            </w:r>
          </w:p>
        </w:tc>
      </w:tr>
    </w:tbl>
    <w:p w:rsidR="00E56E72" w:rsidRPr="000E4B14" w:rsidRDefault="000E4B14" w:rsidP="000E4B14">
      <w:pPr>
        <w:spacing w:line="240" w:lineRule="atLeast"/>
        <w:ind w:firstLine="720"/>
        <w:jc w:val="both"/>
        <w:rPr>
          <w:lang w:val="es-VE" w:eastAsia="vi-VN"/>
        </w:rPr>
      </w:pPr>
      <w:r w:rsidRPr="00C2099E">
        <w:rPr>
          <w:lang w:val="es-VE" w:eastAsia="vi-VN"/>
        </w:rPr>
        <w:t> </w:t>
      </w:r>
    </w:p>
    <w:sectPr w:rsidR="00E56E72" w:rsidRPr="000E4B14" w:rsidSect="00280649">
      <w:pgSz w:w="12240" w:h="15840"/>
      <w:pgMar w:top="851" w:right="851"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6BB2"/>
    <w:multiLevelType w:val="hybridMultilevel"/>
    <w:tmpl w:val="0D3AC91E"/>
    <w:lvl w:ilvl="0" w:tplc="E050EA4C">
      <w:start w:val="4"/>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1FD7B68"/>
    <w:multiLevelType w:val="hybridMultilevel"/>
    <w:tmpl w:val="7994AD64"/>
    <w:lvl w:ilvl="0" w:tplc="386278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2522D4"/>
    <w:multiLevelType w:val="hybridMultilevel"/>
    <w:tmpl w:val="D638C276"/>
    <w:lvl w:ilvl="0" w:tplc="3A461116">
      <w:start w:val="4"/>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0E4B14"/>
    <w:rsid w:val="0002480C"/>
    <w:rsid w:val="000E4B14"/>
    <w:rsid w:val="001653B9"/>
    <w:rsid w:val="00280649"/>
    <w:rsid w:val="002C1F0A"/>
    <w:rsid w:val="002E5F62"/>
    <w:rsid w:val="003E2C42"/>
    <w:rsid w:val="004A15EF"/>
    <w:rsid w:val="006E0201"/>
    <w:rsid w:val="006F45A9"/>
    <w:rsid w:val="00762312"/>
    <w:rsid w:val="007E5891"/>
    <w:rsid w:val="007E5EE1"/>
    <w:rsid w:val="007F000F"/>
    <w:rsid w:val="008237F0"/>
    <w:rsid w:val="00A425F9"/>
    <w:rsid w:val="00A94DFF"/>
    <w:rsid w:val="00BA242B"/>
    <w:rsid w:val="00C169B7"/>
    <w:rsid w:val="00D23EDC"/>
    <w:rsid w:val="00E56E72"/>
    <w:rsid w:val="00E91031"/>
    <w:rsid w:val="00E95CBF"/>
    <w:rsid w:val="00EE09D5"/>
    <w:rsid w:val="00F3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2DA97F"/>
  <w15:docId w15:val="{33F575B3-8F84-4971-8A27-5729E10D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1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E4B14"/>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uiPriority w:val="34"/>
    <w:qFormat/>
    <w:rsid w:val="002E5F62"/>
    <w:pPr>
      <w:ind w:left="720"/>
      <w:contextualSpacing/>
    </w:pPr>
  </w:style>
  <w:style w:type="paragraph" w:styleId="BalloonText">
    <w:name w:val="Balloon Text"/>
    <w:basedOn w:val="Normal"/>
    <w:link w:val="BalloonTextChar"/>
    <w:uiPriority w:val="99"/>
    <w:semiHidden/>
    <w:unhideWhenUsed/>
    <w:rsid w:val="00D23EDC"/>
    <w:rPr>
      <w:rFonts w:ascii="Tahoma" w:hAnsi="Tahoma" w:cs="Tahoma"/>
      <w:sz w:val="16"/>
      <w:szCs w:val="16"/>
    </w:rPr>
  </w:style>
  <w:style w:type="character" w:customStyle="1" w:styleId="BalloonTextChar">
    <w:name w:val="Balloon Text Char"/>
    <w:basedOn w:val="DefaultParagraphFont"/>
    <w:link w:val="BalloonText"/>
    <w:uiPriority w:val="99"/>
    <w:semiHidden/>
    <w:rsid w:val="00D23E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HoangLan</dc:creator>
  <cp:lastModifiedBy>HLC</cp:lastModifiedBy>
  <cp:revision>18</cp:revision>
  <cp:lastPrinted>2021-03-13T01:45:00Z</cp:lastPrinted>
  <dcterms:created xsi:type="dcterms:W3CDTF">2019-04-10T01:17:00Z</dcterms:created>
  <dcterms:modified xsi:type="dcterms:W3CDTF">2022-01-11T02:19:00Z</dcterms:modified>
</cp:coreProperties>
</file>